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44E9" w:rsidRPr="0095190C" w:rsidRDefault="000E44E9" w:rsidP="000E44E9">
      <w:pPr>
        <w:pStyle w:val="af0"/>
        <w:tabs>
          <w:tab w:val="left" w:pos="266"/>
        </w:tabs>
        <w:spacing w:after="0"/>
        <w:ind w:left="0" w:right="-143"/>
        <w:jc w:val="center"/>
      </w:pPr>
      <w:r w:rsidRPr="0095190C">
        <w:rPr>
          <w:b/>
          <w:color w:val="000000"/>
        </w:rPr>
        <w:t xml:space="preserve">Методические указания к практическому занятию № </w:t>
      </w:r>
      <w:r w:rsidR="002B3351">
        <w:rPr>
          <w:bCs/>
        </w:rPr>
        <w:t xml:space="preserve"> </w:t>
      </w:r>
      <w:r w:rsidR="002B3351" w:rsidRPr="002B3351">
        <w:rPr>
          <w:b/>
          <w:color w:val="000000"/>
        </w:rPr>
        <w:t>42. Пример поиска информации на государственных образовательных порталах</w:t>
      </w:r>
      <w:r w:rsidR="002B3351" w:rsidRPr="00025CCF">
        <w:rPr>
          <w:bCs/>
        </w:rPr>
        <w:t>.</w:t>
      </w:r>
    </w:p>
    <w:p w:rsidR="000E44E9" w:rsidRPr="0095190C" w:rsidRDefault="000E44E9" w:rsidP="00D4175C">
      <w:pPr>
        <w:pStyle w:val="1"/>
        <w:shd w:val="clear" w:color="auto" w:fill="FFFFFF"/>
        <w:spacing w:before="0" w:beforeAutospacing="0" w:after="0" w:afterAutospacing="0"/>
        <w:rPr>
          <w:b w:val="0"/>
          <w:sz w:val="24"/>
          <w:szCs w:val="24"/>
        </w:rPr>
      </w:pPr>
    </w:p>
    <w:p w:rsidR="005925D7" w:rsidRPr="0095190C" w:rsidRDefault="000E44E9" w:rsidP="00D4175C">
      <w:pPr>
        <w:pStyle w:val="1"/>
        <w:shd w:val="clear" w:color="auto" w:fill="FFFFFF"/>
        <w:spacing w:before="0" w:beforeAutospacing="0" w:after="0" w:afterAutospacing="0"/>
        <w:rPr>
          <w:rStyle w:val="2113"/>
          <w:b w:val="0"/>
          <w:sz w:val="24"/>
          <w:szCs w:val="24"/>
        </w:rPr>
      </w:pPr>
      <w:r w:rsidRPr="0095190C">
        <w:rPr>
          <w:sz w:val="24"/>
          <w:szCs w:val="24"/>
        </w:rPr>
        <w:t>Тема</w:t>
      </w:r>
      <w:r w:rsidRPr="0095190C">
        <w:rPr>
          <w:b w:val="0"/>
          <w:sz w:val="24"/>
          <w:szCs w:val="24"/>
        </w:rPr>
        <w:t xml:space="preserve">: </w:t>
      </w:r>
      <w:r w:rsidR="000223F2" w:rsidRPr="0095190C">
        <w:rPr>
          <w:sz w:val="24"/>
          <w:szCs w:val="24"/>
        </w:rPr>
        <w:t xml:space="preserve"> </w:t>
      </w:r>
      <w:r w:rsidR="003421D4" w:rsidRPr="0095190C">
        <w:rPr>
          <w:rStyle w:val="2113"/>
          <w:sz w:val="24"/>
          <w:szCs w:val="24"/>
        </w:rPr>
        <w:t xml:space="preserve">Пример поиска информации на государственных образовательных порталах. </w:t>
      </w:r>
      <w:r w:rsidR="003421D4" w:rsidRPr="0095190C">
        <w:rPr>
          <w:rStyle w:val="2113"/>
          <w:b w:val="0"/>
          <w:sz w:val="24"/>
          <w:szCs w:val="24"/>
        </w:rPr>
        <w:t>Поисковые системы. Осуществление поиска информации или информационного объекта в тексте, файловых структурах, базах данных, сети Интернет.</w:t>
      </w:r>
    </w:p>
    <w:p w:rsidR="00F85A5B" w:rsidRPr="0095190C" w:rsidRDefault="00F85A5B" w:rsidP="00F85A5B">
      <w:pPr>
        <w:pStyle w:val="af0"/>
        <w:tabs>
          <w:tab w:val="left" w:pos="266"/>
        </w:tabs>
        <w:spacing w:after="0"/>
        <w:ind w:left="0" w:right="-143"/>
        <w:jc w:val="both"/>
      </w:pPr>
      <w:r w:rsidRPr="0095190C">
        <w:rPr>
          <w:b/>
          <w:color w:val="000000"/>
        </w:rPr>
        <w:t>Количество часов</w:t>
      </w:r>
      <w:r w:rsidRPr="0095190C">
        <w:rPr>
          <w:color w:val="000000"/>
        </w:rPr>
        <w:t>: 2</w:t>
      </w:r>
    </w:p>
    <w:p w:rsidR="009A5314" w:rsidRPr="0095190C" w:rsidRDefault="009A5314" w:rsidP="009A5314">
      <w:pPr>
        <w:pStyle w:val="default"/>
        <w:spacing w:before="0" w:beforeAutospacing="0" w:after="150" w:afterAutospacing="0"/>
      </w:pPr>
      <w:r w:rsidRPr="0095190C">
        <w:rPr>
          <w:rStyle w:val="ad"/>
          <w:b/>
          <w:bCs/>
          <w:i w:val="0"/>
        </w:rPr>
        <w:t>Цель работы:</w:t>
      </w:r>
      <w:r w:rsidRPr="0095190C">
        <w:rPr>
          <w:rStyle w:val="apple-converted-space"/>
          <w:rFonts w:eastAsiaTheme="majorEastAsia"/>
        </w:rPr>
        <w:t> </w:t>
      </w:r>
      <w:r w:rsidRPr="0095190C">
        <w:t xml:space="preserve">научиться пользоваться </w:t>
      </w:r>
      <w:r w:rsidR="007068AA" w:rsidRPr="0095190C">
        <w:t>государственными образовательными порталами</w:t>
      </w:r>
      <w:r w:rsidRPr="0095190C">
        <w:t xml:space="preserve">, искать </w:t>
      </w:r>
      <w:r w:rsidR="003421D4" w:rsidRPr="0095190C">
        <w:t>нужную информацию с их помощью</w:t>
      </w:r>
    </w:p>
    <w:p w:rsidR="003421D4" w:rsidRPr="0095190C" w:rsidRDefault="003421D4" w:rsidP="003421D4">
      <w:pPr>
        <w:pStyle w:val="af0"/>
        <w:tabs>
          <w:tab w:val="left" w:pos="266"/>
        </w:tabs>
        <w:spacing w:after="0"/>
        <w:jc w:val="both"/>
        <w:rPr>
          <w:b/>
          <w:color w:val="000000"/>
        </w:rPr>
      </w:pPr>
      <w:r w:rsidRPr="0095190C">
        <w:rPr>
          <w:b/>
          <w:color w:val="000000"/>
        </w:rPr>
        <w:t>Задание: Ознакомиться с теоретическими положениями по данной теме, выполнить задания практического занятия, сформулировать вывод.</w:t>
      </w:r>
    </w:p>
    <w:p w:rsidR="003421D4" w:rsidRPr="0095190C" w:rsidRDefault="003421D4" w:rsidP="003421D4">
      <w:pPr>
        <w:pStyle w:val="af0"/>
        <w:tabs>
          <w:tab w:val="left" w:pos="266"/>
        </w:tabs>
        <w:spacing w:after="0"/>
        <w:jc w:val="both"/>
        <w:rPr>
          <w:color w:val="000000"/>
        </w:rPr>
      </w:pPr>
      <w:r w:rsidRPr="0095190C">
        <w:rPr>
          <w:color w:val="000000"/>
        </w:rPr>
        <w:tab/>
        <w:t>Содержание отчета по результатам выполнения практического занятия</w:t>
      </w:r>
    </w:p>
    <w:p w:rsidR="003421D4" w:rsidRPr="0095190C" w:rsidRDefault="003421D4" w:rsidP="003421D4">
      <w:pPr>
        <w:pStyle w:val="af0"/>
        <w:spacing w:after="0"/>
        <w:ind w:firstLine="284"/>
        <w:jc w:val="both"/>
        <w:rPr>
          <w:color w:val="000000"/>
        </w:rPr>
      </w:pPr>
      <w:r w:rsidRPr="0095190C">
        <w:rPr>
          <w:color w:val="000000"/>
        </w:rPr>
        <w:t>Отчет должен содержать:</w:t>
      </w:r>
    </w:p>
    <w:p w:rsidR="003421D4" w:rsidRPr="0095190C" w:rsidRDefault="003421D4" w:rsidP="003421D4">
      <w:pPr>
        <w:pStyle w:val="af0"/>
        <w:spacing w:after="0"/>
        <w:jc w:val="both"/>
        <w:rPr>
          <w:color w:val="000000"/>
        </w:rPr>
      </w:pPr>
      <w:r w:rsidRPr="0095190C">
        <w:rPr>
          <w:color w:val="000000"/>
        </w:rPr>
        <w:t>1.Название работы</w:t>
      </w:r>
    </w:p>
    <w:p w:rsidR="003421D4" w:rsidRPr="0095190C" w:rsidRDefault="003421D4" w:rsidP="003421D4">
      <w:pPr>
        <w:pStyle w:val="af0"/>
        <w:spacing w:after="0"/>
        <w:jc w:val="both"/>
        <w:rPr>
          <w:color w:val="000000"/>
        </w:rPr>
      </w:pPr>
      <w:r w:rsidRPr="0095190C">
        <w:rPr>
          <w:color w:val="000000"/>
        </w:rPr>
        <w:t>2.Цель работы</w:t>
      </w:r>
    </w:p>
    <w:p w:rsidR="003421D4" w:rsidRPr="0095190C" w:rsidRDefault="003421D4" w:rsidP="003421D4">
      <w:pPr>
        <w:pStyle w:val="af0"/>
        <w:spacing w:after="0"/>
        <w:jc w:val="both"/>
        <w:rPr>
          <w:color w:val="000000"/>
        </w:rPr>
      </w:pPr>
      <w:r w:rsidRPr="0095190C">
        <w:rPr>
          <w:color w:val="000000"/>
        </w:rPr>
        <w:t>3.Результаты выполнения задания 1, 2, 3, 4</w:t>
      </w:r>
    </w:p>
    <w:p w:rsidR="003421D4" w:rsidRPr="0095190C" w:rsidRDefault="003421D4" w:rsidP="003421D4">
      <w:pPr>
        <w:pStyle w:val="af0"/>
        <w:spacing w:after="0"/>
        <w:jc w:val="both"/>
      </w:pPr>
      <w:r w:rsidRPr="0095190C">
        <w:rPr>
          <w:color w:val="000000"/>
        </w:rPr>
        <w:t xml:space="preserve">4.Вывод по работе </w:t>
      </w:r>
      <w:r w:rsidRPr="0095190C">
        <w:rPr>
          <w:i/>
          <w:color w:val="000000"/>
        </w:rPr>
        <w:t>(</w:t>
      </w:r>
      <w:r w:rsidRPr="0095190C">
        <w:t>необходимо указать виды выполняемых работ, достигнутые цели, какие умения и навыки приобретены в ходе ее выполнения)</w:t>
      </w:r>
    </w:p>
    <w:p w:rsidR="003421D4" w:rsidRPr="0095190C" w:rsidRDefault="003421D4" w:rsidP="003421D4">
      <w:pPr>
        <w:pStyle w:val="af0"/>
        <w:tabs>
          <w:tab w:val="left" w:pos="266"/>
        </w:tabs>
        <w:spacing w:after="0"/>
        <w:jc w:val="center"/>
        <w:rPr>
          <w:b/>
          <w:color w:val="000000"/>
          <w:highlight w:val="yellow"/>
        </w:rPr>
      </w:pPr>
    </w:p>
    <w:p w:rsidR="003421D4" w:rsidRPr="0095190C" w:rsidRDefault="003421D4" w:rsidP="000B66E4">
      <w:pPr>
        <w:pStyle w:val="af0"/>
        <w:tabs>
          <w:tab w:val="left" w:pos="266"/>
        </w:tabs>
        <w:spacing w:after="0"/>
        <w:ind w:left="0"/>
        <w:jc w:val="center"/>
        <w:rPr>
          <w:bCs/>
          <w:kern w:val="36"/>
        </w:rPr>
      </w:pPr>
      <w:r w:rsidRPr="0095190C">
        <w:rPr>
          <w:b/>
          <w:color w:val="000000"/>
        </w:rPr>
        <w:t>Методические указания к выполнению:</w:t>
      </w:r>
    </w:p>
    <w:p w:rsidR="003421D4" w:rsidRPr="0095190C" w:rsidRDefault="003421D4" w:rsidP="000B66E4">
      <w:pPr>
        <w:spacing w:after="0" w:line="240" w:lineRule="auto"/>
        <w:rPr>
          <w:rStyle w:val="ad"/>
          <w:rFonts w:ascii="Times New Roman" w:hAnsi="Times New Roman"/>
          <w:b/>
          <w:bCs/>
          <w:i w:val="0"/>
          <w:sz w:val="24"/>
          <w:szCs w:val="24"/>
        </w:rPr>
      </w:pPr>
      <w:r w:rsidRPr="0095190C">
        <w:rPr>
          <w:rStyle w:val="ad"/>
          <w:rFonts w:ascii="Times New Roman" w:hAnsi="Times New Roman"/>
          <w:b/>
          <w:bCs/>
          <w:i w:val="0"/>
          <w:sz w:val="24"/>
          <w:szCs w:val="24"/>
        </w:rPr>
        <w:t>1.Краткие теоретические сведения.</w:t>
      </w:r>
    </w:p>
    <w:p w:rsidR="000B66E4" w:rsidRPr="0095190C" w:rsidRDefault="000B66E4" w:rsidP="000B66E4">
      <w:pPr>
        <w:pStyle w:val="aa"/>
        <w:spacing w:before="0" w:beforeAutospacing="0" w:after="0" w:afterAutospacing="0"/>
        <w:jc w:val="center"/>
      </w:pPr>
      <w:r w:rsidRPr="0095190C">
        <w:t xml:space="preserve">Информационно-справочный навигатор (каталог ссылок на образовательные порталы, сайты периодических изданий по техническим, </w:t>
      </w:r>
      <w:proofErr w:type="spellStart"/>
      <w:proofErr w:type="gramStart"/>
      <w:r w:rsidRPr="0095190C">
        <w:t>естественно-научным</w:t>
      </w:r>
      <w:proofErr w:type="spellEnd"/>
      <w:proofErr w:type="gramEnd"/>
      <w:r w:rsidRPr="0095190C">
        <w:t xml:space="preserve"> и социально-гуманитарным направлениям)</w:t>
      </w:r>
    </w:p>
    <w:p w:rsidR="000B66E4" w:rsidRPr="0095190C" w:rsidRDefault="000B66E4" w:rsidP="000B66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95190C">
        <w:rPr>
          <w:rFonts w:ascii="Times New Roman" w:hAnsi="Times New Roman"/>
          <w:sz w:val="24"/>
          <w:szCs w:val="24"/>
        </w:rPr>
        <w:t>Федеральные образовательные порталы </w:t>
      </w:r>
    </w:p>
    <w:tbl>
      <w:tblPr>
        <w:tblW w:w="10607" w:type="dxa"/>
        <w:jc w:val="center"/>
        <w:tblCellSpacing w:w="0" w:type="dxa"/>
        <w:tblInd w:w="2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973"/>
        <w:gridCol w:w="2410"/>
        <w:gridCol w:w="6224"/>
      </w:tblGrid>
      <w:tr w:rsidR="000B66E4" w:rsidRPr="0095190C" w:rsidTr="000B66E4">
        <w:trPr>
          <w:tblCellSpacing w:w="0" w:type="dxa"/>
          <w:jc w:val="center"/>
        </w:trPr>
        <w:tc>
          <w:tcPr>
            <w:tcW w:w="1973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5190C">
              <w:rPr>
                <w:rFonts w:ascii="Times New Roman" w:hAnsi="Times New Roman"/>
                <w:sz w:val="20"/>
                <w:szCs w:val="20"/>
              </w:rPr>
              <w:t>Название</w:t>
            </w:r>
          </w:p>
        </w:tc>
        <w:tc>
          <w:tcPr>
            <w:tcW w:w="2410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5190C">
              <w:rPr>
                <w:rFonts w:ascii="Times New Roman" w:hAnsi="Times New Roman"/>
                <w:sz w:val="20"/>
                <w:szCs w:val="20"/>
              </w:rPr>
              <w:t xml:space="preserve">Адрес в </w:t>
            </w:r>
            <w:proofErr w:type="spellStart"/>
            <w:r w:rsidRPr="0095190C">
              <w:rPr>
                <w:rFonts w:ascii="Times New Roman" w:hAnsi="Times New Roman"/>
                <w:sz w:val="20"/>
                <w:szCs w:val="20"/>
              </w:rPr>
              <w:t>Internet</w:t>
            </w:r>
            <w:proofErr w:type="spellEnd"/>
          </w:p>
        </w:tc>
        <w:tc>
          <w:tcPr>
            <w:tcW w:w="6224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5190C">
              <w:rPr>
                <w:rFonts w:ascii="Times New Roman" w:hAnsi="Times New Roman"/>
                <w:sz w:val="20"/>
                <w:szCs w:val="20"/>
              </w:rPr>
              <w:t>О портале</w:t>
            </w:r>
          </w:p>
        </w:tc>
      </w:tr>
      <w:tr w:rsidR="000B66E4" w:rsidRPr="0095190C" w:rsidTr="00DE4679">
        <w:trPr>
          <w:trHeight w:val="2092"/>
          <w:tblCellSpacing w:w="0" w:type="dxa"/>
          <w:jc w:val="center"/>
        </w:trPr>
        <w:tc>
          <w:tcPr>
            <w:tcW w:w="1973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5190C">
              <w:rPr>
                <w:rFonts w:ascii="Times New Roman" w:hAnsi="Times New Roman"/>
                <w:sz w:val="20"/>
                <w:szCs w:val="20"/>
              </w:rPr>
              <w:t>Официальный сайт Министерства образования и науки Российской Федерации</w:t>
            </w:r>
          </w:p>
        </w:tc>
        <w:tc>
          <w:tcPr>
            <w:tcW w:w="2410" w:type="dxa"/>
            <w:vAlign w:val="center"/>
            <w:hideMark/>
          </w:tcPr>
          <w:p w:rsidR="000B66E4" w:rsidRPr="0095190C" w:rsidRDefault="002B3589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hyperlink r:id="rId7" w:tgtFrame="_blank" w:history="1">
              <w:r w:rsidR="000B66E4" w:rsidRPr="0095190C">
                <w:rPr>
                  <w:rFonts w:ascii="Times New Roman" w:hAnsi="Times New Roman"/>
                  <w:sz w:val="20"/>
                  <w:szCs w:val="20"/>
                </w:rPr>
                <w:t>http://mon.gov.ru/work/</w:t>
              </w:r>
            </w:hyperlink>
          </w:p>
        </w:tc>
        <w:tc>
          <w:tcPr>
            <w:tcW w:w="6224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95190C">
              <w:rPr>
                <w:rFonts w:ascii="Times New Roman" w:hAnsi="Times New Roman"/>
                <w:sz w:val="18"/>
                <w:szCs w:val="18"/>
              </w:rPr>
              <w:t>Государственные услуги</w:t>
            </w:r>
            <w:r w:rsidRPr="0095190C">
              <w:rPr>
                <w:rFonts w:ascii="Times New Roman" w:hAnsi="Times New Roman"/>
                <w:sz w:val="18"/>
                <w:szCs w:val="18"/>
              </w:rPr>
              <w:br/>
              <w:t>Образование</w:t>
            </w:r>
            <w:r w:rsidRPr="0095190C">
              <w:rPr>
                <w:rFonts w:ascii="Times New Roman" w:hAnsi="Times New Roman"/>
                <w:sz w:val="18"/>
                <w:szCs w:val="18"/>
              </w:rPr>
              <w:br/>
              <w:t>Наука и инновации</w:t>
            </w:r>
            <w:r w:rsidRPr="0095190C">
              <w:rPr>
                <w:rFonts w:ascii="Times New Roman" w:hAnsi="Times New Roman"/>
                <w:sz w:val="18"/>
                <w:szCs w:val="18"/>
              </w:rPr>
              <w:br/>
              <w:t>Воспитание и социальная защита детей</w:t>
            </w:r>
            <w:r w:rsidRPr="0095190C">
              <w:rPr>
                <w:rFonts w:ascii="Times New Roman" w:hAnsi="Times New Roman"/>
                <w:sz w:val="18"/>
                <w:szCs w:val="18"/>
              </w:rPr>
              <w:br/>
              <w:t>Демография</w:t>
            </w:r>
            <w:r w:rsidRPr="0095190C">
              <w:rPr>
                <w:rFonts w:ascii="Times New Roman" w:hAnsi="Times New Roman"/>
                <w:sz w:val="18"/>
                <w:szCs w:val="18"/>
              </w:rPr>
              <w:br/>
              <w:t>Международное сотрудничество</w:t>
            </w:r>
            <w:r w:rsidRPr="0095190C">
              <w:rPr>
                <w:rFonts w:ascii="Times New Roman" w:hAnsi="Times New Roman"/>
                <w:sz w:val="18"/>
                <w:szCs w:val="18"/>
              </w:rPr>
              <w:br/>
              <w:t>Конкурсы</w:t>
            </w:r>
            <w:r w:rsidRPr="0095190C">
              <w:rPr>
                <w:rFonts w:ascii="Times New Roman" w:hAnsi="Times New Roman"/>
                <w:sz w:val="18"/>
                <w:szCs w:val="18"/>
              </w:rPr>
              <w:br/>
              <w:t>Выставки</w:t>
            </w:r>
            <w:r w:rsidRPr="0095190C">
              <w:rPr>
                <w:rFonts w:ascii="Times New Roman" w:hAnsi="Times New Roman"/>
                <w:sz w:val="18"/>
                <w:szCs w:val="18"/>
              </w:rPr>
              <w:br/>
              <w:t>Государственные закупки</w:t>
            </w:r>
            <w:r w:rsidRPr="0095190C">
              <w:rPr>
                <w:rFonts w:ascii="Times New Roman" w:hAnsi="Times New Roman"/>
                <w:sz w:val="18"/>
                <w:szCs w:val="18"/>
              </w:rPr>
              <w:br/>
              <w:t>Результаты</w:t>
            </w:r>
          </w:p>
        </w:tc>
      </w:tr>
      <w:tr w:rsidR="000B66E4" w:rsidRPr="0095190C" w:rsidTr="000B66E4">
        <w:trPr>
          <w:tblCellSpacing w:w="0" w:type="dxa"/>
          <w:jc w:val="center"/>
        </w:trPr>
        <w:tc>
          <w:tcPr>
            <w:tcW w:w="1973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5190C">
              <w:rPr>
                <w:rFonts w:ascii="Times New Roman" w:hAnsi="Times New Roman"/>
                <w:sz w:val="20"/>
                <w:szCs w:val="20"/>
              </w:rPr>
              <w:t>«Российское образование»</w:t>
            </w:r>
          </w:p>
        </w:tc>
        <w:tc>
          <w:tcPr>
            <w:tcW w:w="2410" w:type="dxa"/>
            <w:vAlign w:val="center"/>
            <w:hideMark/>
          </w:tcPr>
          <w:p w:rsidR="000B66E4" w:rsidRPr="0095190C" w:rsidRDefault="002B3589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hyperlink r:id="rId8" w:tgtFrame="_blank" w:history="1">
              <w:r w:rsidR="000B66E4" w:rsidRPr="0095190C">
                <w:rPr>
                  <w:rFonts w:ascii="Times New Roman" w:hAnsi="Times New Roman"/>
                  <w:sz w:val="20"/>
                  <w:szCs w:val="20"/>
                </w:rPr>
                <w:t>http://www.edu.ru/index.php</w:t>
              </w:r>
            </w:hyperlink>
          </w:p>
        </w:tc>
        <w:tc>
          <w:tcPr>
            <w:tcW w:w="6224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95190C">
              <w:rPr>
                <w:rFonts w:ascii="Times New Roman" w:hAnsi="Times New Roman"/>
                <w:sz w:val="18"/>
                <w:szCs w:val="18"/>
              </w:rPr>
              <w:t>Каталог ссылок на образовательные порталы, сайты и электронные библиотеки. Освещение государственной политики в области образования. Сведения об учреждениях системы образования. Обзор зарубежных программ и фондов. Образовательная статистика. Обзор электронной образовательной периодики. Картографический сервис. Сведения о дистанционном обучении и российском образовании для иностранных граждан. Новостная лента: новости Министерства образования, новости образовательных сайтов, обзор российской прессы. Сведения о редакции и контактная информация.</w:t>
            </w:r>
          </w:p>
        </w:tc>
      </w:tr>
      <w:tr w:rsidR="000B66E4" w:rsidRPr="0095190C" w:rsidTr="000B66E4">
        <w:trPr>
          <w:tblCellSpacing w:w="0" w:type="dxa"/>
          <w:jc w:val="center"/>
        </w:trPr>
        <w:tc>
          <w:tcPr>
            <w:tcW w:w="1973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5190C">
              <w:rPr>
                <w:rFonts w:ascii="Times New Roman" w:hAnsi="Times New Roman"/>
                <w:sz w:val="20"/>
                <w:szCs w:val="20"/>
              </w:rPr>
              <w:t>Портал информационной поддержки Единого Государственного экзамена</w:t>
            </w:r>
          </w:p>
        </w:tc>
        <w:tc>
          <w:tcPr>
            <w:tcW w:w="2410" w:type="dxa"/>
            <w:vAlign w:val="center"/>
            <w:hideMark/>
          </w:tcPr>
          <w:p w:rsidR="000B66E4" w:rsidRPr="0095190C" w:rsidRDefault="002B3589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hyperlink r:id="rId9" w:tgtFrame="_blank" w:history="1">
              <w:r w:rsidR="000B66E4" w:rsidRPr="0095190C">
                <w:rPr>
                  <w:rFonts w:ascii="Times New Roman" w:hAnsi="Times New Roman"/>
                  <w:sz w:val="20"/>
                  <w:szCs w:val="20"/>
                </w:rPr>
                <w:t>http://www.ege.edu.ru/</w:t>
              </w:r>
            </w:hyperlink>
          </w:p>
        </w:tc>
        <w:tc>
          <w:tcPr>
            <w:tcW w:w="6224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95190C">
              <w:rPr>
                <w:rFonts w:ascii="Times New Roman" w:hAnsi="Times New Roman"/>
                <w:sz w:val="18"/>
                <w:szCs w:val="18"/>
              </w:rPr>
              <w:t>Основные сведения о ЕГЭ </w:t>
            </w:r>
            <w:r w:rsidRPr="0095190C">
              <w:rPr>
                <w:rFonts w:ascii="Times New Roman" w:hAnsi="Times New Roman"/>
                <w:sz w:val="18"/>
                <w:szCs w:val="18"/>
              </w:rPr>
              <w:br/>
              <w:t>Правила и процедура проведения ЕГЭ </w:t>
            </w:r>
            <w:r w:rsidRPr="0095190C">
              <w:rPr>
                <w:rFonts w:ascii="Times New Roman" w:hAnsi="Times New Roman"/>
                <w:sz w:val="18"/>
                <w:szCs w:val="18"/>
              </w:rPr>
              <w:br/>
              <w:t>Расписание ЕГЭ </w:t>
            </w:r>
            <w:r w:rsidRPr="0095190C">
              <w:rPr>
                <w:rFonts w:ascii="Times New Roman" w:hAnsi="Times New Roman"/>
                <w:sz w:val="18"/>
                <w:szCs w:val="18"/>
              </w:rPr>
              <w:br/>
            </w:r>
            <w:proofErr w:type="spellStart"/>
            <w:r w:rsidRPr="0095190C">
              <w:rPr>
                <w:rFonts w:ascii="Times New Roman" w:hAnsi="Times New Roman"/>
                <w:sz w:val="18"/>
                <w:szCs w:val="18"/>
              </w:rPr>
              <w:t>Шкалирование</w:t>
            </w:r>
            <w:proofErr w:type="spellEnd"/>
            <w:r w:rsidRPr="0095190C">
              <w:rPr>
                <w:rFonts w:ascii="Times New Roman" w:hAnsi="Times New Roman"/>
                <w:sz w:val="18"/>
                <w:szCs w:val="18"/>
              </w:rPr>
              <w:t xml:space="preserve"> результатов </w:t>
            </w:r>
            <w:r w:rsidRPr="0095190C">
              <w:rPr>
                <w:rFonts w:ascii="Times New Roman" w:hAnsi="Times New Roman"/>
                <w:sz w:val="18"/>
                <w:szCs w:val="18"/>
              </w:rPr>
              <w:br/>
              <w:t>Демонстрационные материалы </w:t>
            </w:r>
            <w:r w:rsidRPr="0095190C">
              <w:rPr>
                <w:rFonts w:ascii="Times New Roman" w:hAnsi="Times New Roman"/>
                <w:sz w:val="18"/>
                <w:szCs w:val="18"/>
              </w:rPr>
              <w:br/>
              <w:t>Нормативные правовые документы </w:t>
            </w:r>
            <w:r w:rsidRPr="0095190C">
              <w:rPr>
                <w:rFonts w:ascii="Times New Roman" w:hAnsi="Times New Roman"/>
                <w:sz w:val="18"/>
                <w:szCs w:val="18"/>
              </w:rPr>
              <w:br/>
              <w:t>Вопрос-ответ</w:t>
            </w:r>
          </w:p>
        </w:tc>
      </w:tr>
      <w:tr w:rsidR="000B66E4" w:rsidRPr="0095190C" w:rsidTr="000B66E4">
        <w:trPr>
          <w:tblCellSpacing w:w="0" w:type="dxa"/>
          <w:jc w:val="center"/>
        </w:trPr>
        <w:tc>
          <w:tcPr>
            <w:tcW w:w="1973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5190C">
              <w:rPr>
                <w:rFonts w:ascii="Times New Roman" w:hAnsi="Times New Roman"/>
                <w:sz w:val="20"/>
                <w:szCs w:val="20"/>
              </w:rPr>
              <w:t>Федеральный Интернет-экзамен в сфере профессионального образования</w:t>
            </w:r>
          </w:p>
        </w:tc>
        <w:tc>
          <w:tcPr>
            <w:tcW w:w="2410" w:type="dxa"/>
            <w:vAlign w:val="center"/>
            <w:hideMark/>
          </w:tcPr>
          <w:p w:rsidR="000B66E4" w:rsidRPr="0095190C" w:rsidRDefault="002B3589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hyperlink r:id="rId10" w:tgtFrame="_blank" w:history="1">
              <w:r w:rsidR="000B66E4" w:rsidRPr="0095190C">
                <w:rPr>
                  <w:rFonts w:ascii="Times New Roman" w:hAnsi="Times New Roman"/>
                  <w:sz w:val="20"/>
                  <w:szCs w:val="20"/>
                </w:rPr>
                <w:t>http://www.fepo.ru/</w:t>
              </w:r>
            </w:hyperlink>
          </w:p>
        </w:tc>
        <w:tc>
          <w:tcPr>
            <w:tcW w:w="6224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95190C">
              <w:rPr>
                <w:rFonts w:ascii="Times New Roman" w:hAnsi="Times New Roman"/>
                <w:sz w:val="18"/>
                <w:szCs w:val="18"/>
              </w:rPr>
              <w:t xml:space="preserve">В целях оказания помощи вузам при создании систем управления качеством подготовки специалистов на основе независимой внешней оценки Национальное </w:t>
            </w:r>
            <w:proofErr w:type="spellStart"/>
            <w:r w:rsidRPr="0095190C">
              <w:rPr>
                <w:rFonts w:ascii="Times New Roman" w:hAnsi="Times New Roman"/>
                <w:sz w:val="18"/>
                <w:szCs w:val="18"/>
              </w:rPr>
              <w:t>аккредитационное</w:t>
            </w:r>
            <w:proofErr w:type="spellEnd"/>
            <w:r w:rsidRPr="0095190C">
              <w:rPr>
                <w:rFonts w:ascii="Times New Roman" w:hAnsi="Times New Roman"/>
                <w:sz w:val="18"/>
                <w:szCs w:val="18"/>
              </w:rPr>
              <w:t xml:space="preserve"> агентство в сфере образования проводит эксперимент по введению Федерального экзамена в сфере высшего профессионального образования (ФЭПО). Содержанием эксперимента является проведение компьютерного </w:t>
            </w:r>
            <w:proofErr w:type="spellStart"/>
            <w:proofErr w:type="gramStart"/>
            <w:r w:rsidRPr="0095190C">
              <w:rPr>
                <w:rFonts w:ascii="Times New Roman" w:hAnsi="Times New Roman"/>
                <w:sz w:val="18"/>
                <w:szCs w:val="18"/>
              </w:rPr>
              <w:t>Интернет-тестирования</w:t>
            </w:r>
            <w:proofErr w:type="spellEnd"/>
            <w:proofErr w:type="gramEnd"/>
            <w:r w:rsidRPr="0095190C">
              <w:rPr>
                <w:rFonts w:ascii="Times New Roman" w:hAnsi="Times New Roman"/>
                <w:sz w:val="18"/>
                <w:szCs w:val="18"/>
              </w:rPr>
              <w:t xml:space="preserve"> в части внешней оценки уровня подготовки студентов на соответствие требованиям государственных образовательных стандартов.</w:t>
            </w:r>
          </w:p>
        </w:tc>
      </w:tr>
      <w:tr w:rsidR="000B66E4" w:rsidRPr="0095190C" w:rsidTr="000B66E4">
        <w:trPr>
          <w:trHeight w:val="754"/>
          <w:tblCellSpacing w:w="0" w:type="dxa"/>
          <w:jc w:val="center"/>
        </w:trPr>
        <w:tc>
          <w:tcPr>
            <w:tcW w:w="1973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5190C">
              <w:rPr>
                <w:rFonts w:ascii="Times New Roman" w:hAnsi="Times New Roman"/>
                <w:sz w:val="20"/>
                <w:szCs w:val="20"/>
              </w:rPr>
              <w:lastRenderedPageBreak/>
              <w:t>Союз образовательных сайтов</w:t>
            </w:r>
          </w:p>
        </w:tc>
        <w:tc>
          <w:tcPr>
            <w:tcW w:w="2410" w:type="dxa"/>
            <w:vAlign w:val="center"/>
            <w:hideMark/>
          </w:tcPr>
          <w:p w:rsidR="000B66E4" w:rsidRPr="0095190C" w:rsidRDefault="002B3589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hyperlink r:id="rId11" w:tgtFrame="_blank" w:history="1">
              <w:r w:rsidR="000B66E4" w:rsidRPr="0095190C">
                <w:rPr>
                  <w:rFonts w:ascii="Times New Roman" w:hAnsi="Times New Roman"/>
                  <w:sz w:val="20"/>
                  <w:szCs w:val="20"/>
                </w:rPr>
                <w:t>http://www.allbest.ru/</w:t>
              </w:r>
            </w:hyperlink>
          </w:p>
        </w:tc>
        <w:tc>
          <w:tcPr>
            <w:tcW w:w="6224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95190C">
              <w:rPr>
                <w:rFonts w:ascii="Times New Roman" w:hAnsi="Times New Roman"/>
                <w:sz w:val="18"/>
                <w:szCs w:val="18"/>
              </w:rPr>
              <w:t>Подборки ресурсов: Библиотеки, Тесты, Рефераты, Иностранные языки и "Электронные библиотеки" (коллекции сайтов по различным темам)</w:t>
            </w:r>
          </w:p>
        </w:tc>
      </w:tr>
      <w:tr w:rsidR="000B66E4" w:rsidRPr="0095190C" w:rsidTr="000B66E4">
        <w:trPr>
          <w:trHeight w:val="585"/>
          <w:tblCellSpacing w:w="0" w:type="dxa"/>
          <w:jc w:val="center"/>
        </w:trPr>
        <w:tc>
          <w:tcPr>
            <w:tcW w:w="1973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5190C">
              <w:rPr>
                <w:rFonts w:ascii="Times New Roman" w:hAnsi="Times New Roman"/>
                <w:sz w:val="20"/>
                <w:szCs w:val="20"/>
              </w:rPr>
              <w:t>Федеральное агентство по образованию РФ</w:t>
            </w:r>
          </w:p>
        </w:tc>
        <w:tc>
          <w:tcPr>
            <w:tcW w:w="2410" w:type="dxa"/>
            <w:vAlign w:val="center"/>
            <w:hideMark/>
          </w:tcPr>
          <w:p w:rsidR="000B66E4" w:rsidRPr="0095190C" w:rsidRDefault="002B3589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hyperlink r:id="rId12" w:tgtFrame="_blank" w:history="1">
              <w:r w:rsidR="000B66E4" w:rsidRPr="0095190C">
                <w:rPr>
                  <w:rFonts w:ascii="Times New Roman" w:hAnsi="Times New Roman"/>
                  <w:sz w:val="20"/>
                  <w:szCs w:val="20"/>
                </w:rPr>
                <w:t>http://www.ed.gov.ru/</w:t>
              </w:r>
            </w:hyperlink>
          </w:p>
        </w:tc>
        <w:tc>
          <w:tcPr>
            <w:tcW w:w="6224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95190C">
              <w:rPr>
                <w:rFonts w:ascii="Times New Roman" w:hAnsi="Times New Roman"/>
                <w:sz w:val="18"/>
                <w:szCs w:val="18"/>
              </w:rPr>
              <w:t>Управление образованием. Обеспечение учебного процесса (нормативно-правовые документы; информация; новости; статистика и др.)</w:t>
            </w:r>
          </w:p>
        </w:tc>
      </w:tr>
      <w:tr w:rsidR="000B66E4" w:rsidRPr="0095190C" w:rsidTr="004C488C">
        <w:trPr>
          <w:trHeight w:val="1152"/>
          <w:tblCellSpacing w:w="0" w:type="dxa"/>
          <w:jc w:val="center"/>
        </w:trPr>
        <w:tc>
          <w:tcPr>
            <w:tcW w:w="1973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5190C">
              <w:rPr>
                <w:rFonts w:ascii="Times New Roman" w:hAnsi="Times New Roman"/>
                <w:sz w:val="20"/>
                <w:szCs w:val="20"/>
              </w:rPr>
              <w:t>Федеральная служба по надзору в сфере образования и науки</w:t>
            </w:r>
          </w:p>
        </w:tc>
        <w:tc>
          <w:tcPr>
            <w:tcW w:w="2410" w:type="dxa"/>
            <w:vAlign w:val="center"/>
            <w:hideMark/>
          </w:tcPr>
          <w:p w:rsidR="000B66E4" w:rsidRPr="0095190C" w:rsidRDefault="002B3589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hyperlink r:id="rId13" w:tgtFrame="_blank" w:history="1">
              <w:r w:rsidR="000B66E4" w:rsidRPr="0095190C">
                <w:rPr>
                  <w:rFonts w:ascii="Times New Roman" w:hAnsi="Times New Roman"/>
                  <w:sz w:val="20"/>
                  <w:szCs w:val="20"/>
                </w:rPr>
                <w:t>http://www.obrnadzor.gov.ru/</w:t>
              </w:r>
            </w:hyperlink>
          </w:p>
        </w:tc>
        <w:tc>
          <w:tcPr>
            <w:tcW w:w="6224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95190C">
              <w:rPr>
                <w:rFonts w:ascii="Times New Roman" w:hAnsi="Times New Roman"/>
                <w:sz w:val="18"/>
                <w:szCs w:val="18"/>
              </w:rPr>
              <w:t>Официальные документы. Надзор. Контроль качества образования (ЕГЭ). Лицензирование. Аттестация.</w:t>
            </w:r>
          </w:p>
        </w:tc>
      </w:tr>
      <w:tr w:rsidR="000B66E4" w:rsidRPr="0095190C" w:rsidTr="000B66E4">
        <w:trPr>
          <w:tblCellSpacing w:w="0" w:type="dxa"/>
          <w:jc w:val="center"/>
        </w:trPr>
        <w:tc>
          <w:tcPr>
            <w:tcW w:w="1973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5190C">
              <w:rPr>
                <w:rFonts w:ascii="Times New Roman" w:hAnsi="Times New Roman"/>
                <w:sz w:val="20"/>
                <w:szCs w:val="20"/>
              </w:rPr>
              <w:t>Национальный проект "Образование"</w:t>
            </w:r>
          </w:p>
        </w:tc>
        <w:tc>
          <w:tcPr>
            <w:tcW w:w="2410" w:type="dxa"/>
            <w:vAlign w:val="center"/>
            <w:hideMark/>
          </w:tcPr>
          <w:p w:rsidR="000B66E4" w:rsidRPr="0095190C" w:rsidRDefault="002B3589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hyperlink r:id="rId14" w:tgtFrame="_blank" w:history="1">
              <w:r w:rsidR="000B66E4" w:rsidRPr="0095190C">
                <w:rPr>
                  <w:rFonts w:ascii="Times New Roman" w:hAnsi="Times New Roman"/>
                  <w:sz w:val="20"/>
                  <w:szCs w:val="20"/>
                </w:rPr>
                <w:t>http://www.rost.ru/projects/education/education_main.shtml</w:t>
              </w:r>
            </w:hyperlink>
          </w:p>
        </w:tc>
        <w:tc>
          <w:tcPr>
            <w:tcW w:w="6224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95190C">
              <w:rPr>
                <w:rFonts w:ascii="Times New Roman" w:hAnsi="Times New Roman"/>
                <w:sz w:val="18"/>
                <w:szCs w:val="18"/>
              </w:rPr>
              <w:t>Направления, основные мероприятия и параметры приоритетного национального проекта «Образование» </w:t>
            </w:r>
            <w:r w:rsidRPr="0095190C">
              <w:rPr>
                <w:rFonts w:ascii="Times New Roman" w:hAnsi="Times New Roman"/>
                <w:sz w:val="18"/>
                <w:szCs w:val="18"/>
              </w:rPr>
              <w:br/>
              <w:t>Направления, основные мероприятия и параметры приоритетного национального проекта «Образование» на 2007 год </w:t>
            </w:r>
            <w:r w:rsidRPr="0095190C">
              <w:rPr>
                <w:rFonts w:ascii="Times New Roman" w:hAnsi="Times New Roman"/>
                <w:sz w:val="18"/>
                <w:szCs w:val="18"/>
              </w:rPr>
              <w:br/>
              <w:t>Указы Президента России </w:t>
            </w:r>
            <w:r w:rsidRPr="0095190C">
              <w:rPr>
                <w:rFonts w:ascii="Times New Roman" w:hAnsi="Times New Roman"/>
                <w:sz w:val="18"/>
                <w:szCs w:val="18"/>
              </w:rPr>
              <w:br/>
              <w:t>Федеральные законы </w:t>
            </w:r>
            <w:r w:rsidRPr="0095190C">
              <w:rPr>
                <w:rFonts w:ascii="Times New Roman" w:hAnsi="Times New Roman"/>
                <w:sz w:val="18"/>
                <w:szCs w:val="18"/>
              </w:rPr>
              <w:br/>
              <w:t>Постановления и распоряжения Правительства РФ </w:t>
            </w:r>
            <w:r w:rsidRPr="0095190C">
              <w:rPr>
                <w:rFonts w:ascii="Times New Roman" w:hAnsi="Times New Roman"/>
                <w:sz w:val="18"/>
                <w:szCs w:val="18"/>
              </w:rPr>
              <w:br/>
              <w:t>Приказы, письма Министерства образования и науки РФ </w:t>
            </w:r>
            <w:r w:rsidRPr="0095190C">
              <w:rPr>
                <w:rFonts w:ascii="Times New Roman" w:hAnsi="Times New Roman"/>
                <w:sz w:val="18"/>
                <w:szCs w:val="18"/>
              </w:rPr>
              <w:br/>
              <w:t xml:space="preserve">Конкурсы и </w:t>
            </w:r>
            <w:proofErr w:type="gramStart"/>
            <w:r w:rsidRPr="0095190C">
              <w:rPr>
                <w:rFonts w:ascii="Times New Roman" w:hAnsi="Times New Roman"/>
                <w:sz w:val="18"/>
                <w:szCs w:val="18"/>
              </w:rPr>
              <w:t>тендеры</w:t>
            </w:r>
            <w:proofErr w:type="gramEnd"/>
            <w:r w:rsidRPr="0095190C">
              <w:rPr>
                <w:rFonts w:ascii="Times New Roman" w:hAnsi="Times New Roman"/>
                <w:sz w:val="18"/>
                <w:szCs w:val="18"/>
              </w:rPr>
              <w:t> </w:t>
            </w:r>
            <w:r w:rsidRPr="0095190C">
              <w:rPr>
                <w:rFonts w:ascii="Times New Roman" w:hAnsi="Times New Roman"/>
                <w:sz w:val="18"/>
                <w:szCs w:val="18"/>
              </w:rPr>
              <w:br/>
              <w:t>Нормативные правовые документы подведомственных фондов и агентств</w:t>
            </w:r>
          </w:p>
        </w:tc>
      </w:tr>
      <w:tr w:rsidR="000B66E4" w:rsidRPr="0095190C" w:rsidTr="000B66E4">
        <w:trPr>
          <w:tblCellSpacing w:w="0" w:type="dxa"/>
          <w:jc w:val="center"/>
        </w:trPr>
        <w:tc>
          <w:tcPr>
            <w:tcW w:w="1973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5190C">
              <w:rPr>
                <w:rFonts w:ascii="Times New Roman" w:hAnsi="Times New Roman"/>
                <w:sz w:val="20"/>
                <w:szCs w:val="20"/>
              </w:rPr>
              <w:t>Университетская библиотека</w:t>
            </w:r>
          </w:p>
        </w:tc>
        <w:tc>
          <w:tcPr>
            <w:tcW w:w="2410" w:type="dxa"/>
            <w:vAlign w:val="center"/>
            <w:hideMark/>
          </w:tcPr>
          <w:p w:rsidR="000B66E4" w:rsidRPr="0095190C" w:rsidRDefault="002B3589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hyperlink r:id="rId15" w:tgtFrame="_blank" w:history="1">
              <w:r w:rsidR="000B66E4" w:rsidRPr="0095190C">
                <w:rPr>
                  <w:rFonts w:ascii="Times New Roman" w:hAnsi="Times New Roman"/>
                  <w:sz w:val="20"/>
                  <w:szCs w:val="20"/>
                </w:rPr>
                <w:t>http://www.biblioclub.ru/</w:t>
              </w:r>
            </w:hyperlink>
          </w:p>
        </w:tc>
        <w:tc>
          <w:tcPr>
            <w:tcW w:w="6224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95190C">
              <w:rPr>
                <w:rFonts w:ascii="Times New Roman" w:hAnsi="Times New Roman"/>
                <w:sz w:val="18"/>
                <w:szCs w:val="18"/>
              </w:rPr>
              <w:t>Образовательный ресурс, материалы которого охватывают фундаментальную базу знаний по гуманитарным дисциплинам и предназначены для использования студентами и преподавателями в учебном процессе. Библиотека включает около 12 000 книг.</w:t>
            </w:r>
          </w:p>
        </w:tc>
      </w:tr>
      <w:tr w:rsidR="000B66E4" w:rsidRPr="0095190C" w:rsidTr="000B66E4">
        <w:trPr>
          <w:tblCellSpacing w:w="0" w:type="dxa"/>
          <w:jc w:val="center"/>
        </w:trPr>
        <w:tc>
          <w:tcPr>
            <w:tcW w:w="1973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95190C">
              <w:rPr>
                <w:rFonts w:ascii="Times New Roman" w:hAnsi="Times New Roman"/>
                <w:sz w:val="20"/>
                <w:szCs w:val="20"/>
              </w:rPr>
              <w:t>Нанотехнологии</w:t>
            </w:r>
            <w:proofErr w:type="spellEnd"/>
            <w:r w:rsidRPr="0095190C">
              <w:rPr>
                <w:rFonts w:ascii="Times New Roman" w:hAnsi="Times New Roman"/>
                <w:sz w:val="20"/>
                <w:szCs w:val="20"/>
              </w:rPr>
              <w:t xml:space="preserve"> и </w:t>
            </w:r>
            <w:proofErr w:type="spellStart"/>
            <w:r w:rsidRPr="0095190C">
              <w:rPr>
                <w:rFonts w:ascii="Times New Roman" w:hAnsi="Times New Roman"/>
                <w:sz w:val="20"/>
                <w:szCs w:val="20"/>
              </w:rPr>
              <w:t>наноматериалы</w:t>
            </w:r>
            <w:proofErr w:type="spellEnd"/>
            <w:r w:rsidRPr="0095190C">
              <w:rPr>
                <w:rFonts w:ascii="Times New Roman" w:hAnsi="Times New Roman"/>
                <w:sz w:val="20"/>
                <w:szCs w:val="20"/>
              </w:rPr>
              <w:t>: Федеральный интернет-портал</w:t>
            </w:r>
          </w:p>
        </w:tc>
        <w:tc>
          <w:tcPr>
            <w:tcW w:w="2410" w:type="dxa"/>
            <w:vAlign w:val="center"/>
            <w:hideMark/>
          </w:tcPr>
          <w:p w:rsidR="000B66E4" w:rsidRPr="0095190C" w:rsidRDefault="002B3589" w:rsidP="000B66E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hyperlink r:id="rId16" w:tgtFrame="_blank" w:history="1">
              <w:r w:rsidR="000B66E4" w:rsidRPr="0095190C">
                <w:rPr>
                  <w:rFonts w:ascii="Times New Roman" w:hAnsi="Times New Roman"/>
                  <w:sz w:val="20"/>
                  <w:szCs w:val="20"/>
                </w:rPr>
                <w:t>http://www.portalnano.ru</w:t>
              </w:r>
            </w:hyperlink>
          </w:p>
        </w:tc>
        <w:tc>
          <w:tcPr>
            <w:tcW w:w="6224" w:type="dxa"/>
            <w:vAlign w:val="center"/>
            <w:hideMark/>
          </w:tcPr>
          <w:p w:rsidR="000B66E4" w:rsidRPr="0095190C" w:rsidRDefault="000B66E4" w:rsidP="000B66E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95190C">
              <w:rPr>
                <w:rFonts w:ascii="Times New Roman" w:hAnsi="Times New Roman"/>
                <w:sz w:val="18"/>
                <w:szCs w:val="18"/>
              </w:rPr>
              <w:t xml:space="preserve">Федеральный портал по </w:t>
            </w:r>
            <w:proofErr w:type="spellStart"/>
            <w:r w:rsidRPr="0095190C">
              <w:rPr>
                <w:rFonts w:ascii="Times New Roman" w:hAnsi="Times New Roman"/>
                <w:sz w:val="18"/>
                <w:szCs w:val="18"/>
              </w:rPr>
              <w:t>нанотехнологиям</w:t>
            </w:r>
            <w:proofErr w:type="spellEnd"/>
            <w:r w:rsidRPr="0095190C">
              <w:rPr>
                <w:rFonts w:ascii="Times New Roman" w:hAnsi="Times New Roman"/>
                <w:sz w:val="18"/>
                <w:szCs w:val="18"/>
              </w:rPr>
              <w:t xml:space="preserve"> и </w:t>
            </w:r>
            <w:proofErr w:type="spellStart"/>
            <w:r w:rsidRPr="0095190C">
              <w:rPr>
                <w:rFonts w:ascii="Times New Roman" w:hAnsi="Times New Roman"/>
                <w:sz w:val="18"/>
                <w:szCs w:val="18"/>
              </w:rPr>
              <w:t>наноматериалам</w:t>
            </w:r>
            <w:proofErr w:type="spellEnd"/>
            <w:r w:rsidRPr="0095190C">
              <w:rPr>
                <w:rFonts w:ascii="Times New Roman" w:hAnsi="Times New Roman"/>
                <w:sz w:val="18"/>
                <w:szCs w:val="18"/>
              </w:rPr>
              <w:t xml:space="preserve">, включающий разделы: Государственные программы и решения; Инфраструктура </w:t>
            </w:r>
            <w:proofErr w:type="spellStart"/>
            <w:r w:rsidRPr="0095190C">
              <w:rPr>
                <w:rFonts w:ascii="Times New Roman" w:hAnsi="Times New Roman"/>
                <w:sz w:val="18"/>
                <w:szCs w:val="18"/>
              </w:rPr>
              <w:t>наноиндустрии</w:t>
            </w:r>
            <w:proofErr w:type="spellEnd"/>
            <w:r w:rsidRPr="0095190C">
              <w:rPr>
                <w:rFonts w:ascii="Times New Roman" w:hAnsi="Times New Roman"/>
                <w:sz w:val="18"/>
                <w:szCs w:val="18"/>
              </w:rPr>
              <w:t xml:space="preserve">; Нормативные документы; Научные исследования и разработки; Конкурсы; Базы данных и каталоги; Полезная информация; Новейшие достижения в области </w:t>
            </w:r>
            <w:proofErr w:type="spellStart"/>
            <w:r w:rsidRPr="0095190C">
              <w:rPr>
                <w:rFonts w:ascii="Times New Roman" w:hAnsi="Times New Roman"/>
                <w:sz w:val="18"/>
                <w:szCs w:val="18"/>
              </w:rPr>
              <w:t>наноиндустрии</w:t>
            </w:r>
            <w:proofErr w:type="spellEnd"/>
            <w:r w:rsidRPr="0095190C">
              <w:rPr>
                <w:rFonts w:ascii="Times New Roman" w:hAnsi="Times New Roman"/>
                <w:sz w:val="18"/>
                <w:szCs w:val="18"/>
              </w:rPr>
              <w:t xml:space="preserve">; Международное сотрудничество; Анонсы мероприятий; Пресс-релизы; Новости. Имеется раздел "Общение": открытый и закрытый форумы, вопросы-ответы; тематические </w:t>
            </w:r>
            <w:proofErr w:type="spellStart"/>
            <w:r w:rsidRPr="0095190C">
              <w:rPr>
                <w:rFonts w:ascii="Times New Roman" w:hAnsi="Times New Roman"/>
                <w:sz w:val="18"/>
                <w:szCs w:val="18"/>
              </w:rPr>
              <w:t>блоги</w:t>
            </w:r>
            <w:proofErr w:type="spellEnd"/>
            <w:r w:rsidRPr="0095190C">
              <w:rPr>
                <w:rFonts w:ascii="Times New Roman" w:hAnsi="Times New Roman"/>
                <w:sz w:val="18"/>
                <w:szCs w:val="18"/>
              </w:rPr>
              <w:t>.</w:t>
            </w:r>
          </w:p>
        </w:tc>
      </w:tr>
    </w:tbl>
    <w:p w:rsidR="009A5314" w:rsidRPr="0095190C" w:rsidRDefault="008E5F90" w:rsidP="000B66E4">
      <w:pPr>
        <w:pStyle w:val="1"/>
        <w:shd w:val="clear" w:color="auto" w:fill="FFFFFF"/>
        <w:spacing w:before="0" w:beforeAutospacing="0" w:after="0" w:afterAutospacing="0"/>
        <w:rPr>
          <w:rStyle w:val="2115pt"/>
          <w:sz w:val="24"/>
          <w:szCs w:val="24"/>
        </w:rPr>
      </w:pPr>
      <w:r w:rsidRPr="0095190C">
        <w:rPr>
          <w:noProof/>
          <w:color w:val="000000"/>
          <w:sz w:val="24"/>
          <w:szCs w:val="24"/>
        </w:rPr>
        <w:drawing>
          <wp:inline distT="0" distB="0" distL="0" distR="0">
            <wp:extent cx="6390005" cy="308356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3083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21D4" w:rsidRPr="0095190C" w:rsidRDefault="003421D4" w:rsidP="000B66E4">
      <w:pPr>
        <w:shd w:val="clear" w:color="auto" w:fill="FFFFFF"/>
        <w:spacing w:after="0" w:line="240" w:lineRule="auto"/>
        <w:jc w:val="both"/>
        <w:rPr>
          <w:rStyle w:val="2115pt"/>
          <w:b/>
          <w:kern w:val="36"/>
          <w:sz w:val="24"/>
          <w:szCs w:val="24"/>
        </w:rPr>
      </w:pPr>
      <w:r w:rsidRPr="0095190C">
        <w:rPr>
          <w:rStyle w:val="2115pt"/>
          <w:b/>
          <w:iCs/>
          <w:kern w:val="36"/>
          <w:sz w:val="24"/>
          <w:szCs w:val="24"/>
        </w:rPr>
        <w:t>2.Задание</w:t>
      </w:r>
    </w:p>
    <w:p w:rsidR="00DE4679" w:rsidRPr="0095190C" w:rsidRDefault="00172433" w:rsidP="00DE467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5190C">
        <w:rPr>
          <w:rFonts w:ascii="Times New Roman" w:hAnsi="Times New Roman"/>
          <w:sz w:val="24"/>
          <w:szCs w:val="24"/>
        </w:rPr>
        <w:t>Задание 1.</w:t>
      </w:r>
      <w:r w:rsidR="00DE4679" w:rsidRPr="0095190C">
        <w:rPr>
          <w:rFonts w:ascii="Times New Roman" w:hAnsi="Times New Roman"/>
          <w:sz w:val="24"/>
          <w:szCs w:val="24"/>
        </w:rPr>
        <w:t xml:space="preserve"> Федеральный портал "Российское образование"  </w:t>
      </w:r>
      <w:r w:rsidR="00DE4679" w:rsidRPr="0095190C">
        <w:rPr>
          <w:rFonts w:ascii="Times New Roman" w:hAnsi="Times New Roman"/>
          <w:sz w:val="24"/>
          <w:szCs w:val="24"/>
          <w:lang w:val="en-US"/>
        </w:rPr>
        <w:t>www</w:t>
      </w:r>
      <w:r w:rsidR="00DE4679" w:rsidRPr="0095190C">
        <w:rPr>
          <w:rFonts w:ascii="Times New Roman" w:hAnsi="Times New Roman"/>
          <w:sz w:val="24"/>
          <w:szCs w:val="24"/>
        </w:rPr>
        <w:t>.</w:t>
      </w:r>
      <w:proofErr w:type="spellStart"/>
      <w:r w:rsidR="00DE4679" w:rsidRPr="0095190C">
        <w:rPr>
          <w:rFonts w:ascii="Times New Roman" w:hAnsi="Times New Roman"/>
          <w:sz w:val="24"/>
          <w:szCs w:val="24"/>
          <w:lang w:val="en-US"/>
        </w:rPr>
        <w:t>edu</w:t>
      </w:r>
      <w:proofErr w:type="spellEnd"/>
      <w:r w:rsidR="00DE4679" w:rsidRPr="0095190C">
        <w:rPr>
          <w:rFonts w:ascii="Times New Roman" w:hAnsi="Times New Roman"/>
          <w:sz w:val="24"/>
          <w:szCs w:val="24"/>
        </w:rPr>
        <w:t>.</w:t>
      </w:r>
      <w:proofErr w:type="spellStart"/>
      <w:r w:rsidR="00DE4679" w:rsidRPr="0095190C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</w:p>
    <w:p w:rsidR="0095190C" w:rsidRDefault="00DE4679" w:rsidP="004C488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95190C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063853" cy="2995693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32" cy="299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3D79" w:rsidRPr="0095190C" w:rsidRDefault="0095190C" w:rsidP="00DE4679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CC3D79" w:rsidRPr="0095190C">
        <w:rPr>
          <w:rFonts w:ascii="Times New Roman" w:hAnsi="Times New Roman"/>
          <w:sz w:val="24"/>
          <w:szCs w:val="24"/>
        </w:rPr>
        <w:t>перейти к середине сайта</w:t>
      </w:r>
      <w:r w:rsidR="00FC45AC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и </w:t>
      </w:r>
      <w:r w:rsidR="00CC3D79" w:rsidRPr="0095190C">
        <w:rPr>
          <w:rFonts w:ascii="Times New Roman" w:hAnsi="Times New Roman"/>
          <w:sz w:val="24"/>
          <w:szCs w:val="24"/>
        </w:rPr>
        <w:t>навести курсор на Техникум и колледж, справа появятся ресурсы и сервисы по техникумам и колледжам</w:t>
      </w:r>
    </w:p>
    <w:p w:rsidR="00CC3D79" w:rsidRPr="0095190C" w:rsidRDefault="00CC3D79" w:rsidP="00CC3D7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95190C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829396" cy="3447238"/>
            <wp:effectExtent l="19050" t="0" r="9304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3472" cy="3450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F90" w:rsidRPr="0095190C" w:rsidRDefault="00CC3D79" w:rsidP="00755467">
      <w:pPr>
        <w:pStyle w:val="af0"/>
        <w:tabs>
          <w:tab w:val="left" w:pos="266"/>
        </w:tabs>
        <w:spacing w:after="0"/>
      </w:pPr>
      <w:r w:rsidRPr="0095190C">
        <w:t xml:space="preserve">-выбрать </w:t>
      </w:r>
      <w:hyperlink r:id="rId20" w:history="1">
        <w:r w:rsidRPr="0095190C">
          <w:t>Государственные образовательные стандарты начального и среднего профессионального образования</w:t>
        </w:r>
      </w:hyperlink>
    </w:p>
    <w:p w:rsidR="008E5F90" w:rsidRPr="0095190C" w:rsidRDefault="00755467" w:rsidP="000B66E4">
      <w:pPr>
        <w:pStyle w:val="af0"/>
        <w:tabs>
          <w:tab w:val="left" w:pos="266"/>
        </w:tabs>
        <w:spacing w:after="0"/>
        <w:ind w:left="0"/>
        <w:jc w:val="both"/>
      </w:pPr>
      <w:r w:rsidRPr="0095190C">
        <w:rPr>
          <w:noProof/>
        </w:rPr>
        <w:drawing>
          <wp:inline distT="0" distB="0" distL="0" distR="0">
            <wp:extent cx="6387817" cy="2381693"/>
            <wp:effectExtent l="19050" t="0" r="0" b="0"/>
            <wp:docPr id="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995" cy="2382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467" w:rsidRPr="0095190C" w:rsidRDefault="00755467" w:rsidP="000B66E4">
      <w:pPr>
        <w:pStyle w:val="af0"/>
        <w:tabs>
          <w:tab w:val="left" w:pos="266"/>
        </w:tabs>
        <w:spacing w:after="0"/>
        <w:ind w:left="0"/>
        <w:jc w:val="both"/>
      </w:pPr>
      <w:r w:rsidRPr="0095190C">
        <w:t>-</w:t>
      </w:r>
      <w:r w:rsidRPr="0095190C">
        <w:rPr>
          <w:color w:val="000000"/>
        </w:rPr>
        <w:t xml:space="preserve"> для поиска ресурсов нужно зайти в раздел «Каталог», далее можно ограничить круг поиска по одному из фильтров: аудитории,  предметной области, типу ресурса  и уровню образования </w:t>
      </w:r>
    </w:p>
    <w:p w:rsidR="008E5F90" w:rsidRPr="0095190C" w:rsidRDefault="00755467" w:rsidP="000B66E4">
      <w:pPr>
        <w:pStyle w:val="af0"/>
        <w:tabs>
          <w:tab w:val="left" w:pos="266"/>
        </w:tabs>
        <w:spacing w:after="0"/>
        <w:ind w:left="0"/>
        <w:jc w:val="both"/>
      </w:pPr>
      <w:r w:rsidRPr="0095190C">
        <w:rPr>
          <w:noProof/>
        </w:rPr>
        <w:drawing>
          <wp:inline distT="0" distB="0" distL="0" distR="0">
            <wp:extent cx="6384925" cy="2696210"/>
            <wp:effectExtent l="19050" t="0" r="0" b="0"/>
            <wp:docPr id="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4925" cy="269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488C" w:rsidRDefault="004C488C" w:rsidP="00755467">
      <w:pPr>
        <w:tabs>
          <w:tab w:val="num" w:pos="288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55467" w:rsidRPr="0095190C" w:rsidRDefault="00755467" w:rsidP="00755467">
      <w:pPr>
        <w:tabs>
          <w:tab w:val="num" w:pos="2880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95190C">
        <w:rPr>
          <w:rFonts w:ascii="Times New Roman" w:hAnsi="Times New Roman"/>
          <w:sz w:val="24"/>
          <w:szCs w:val="24"/>
        </w:rPr>
        <w:t xml:space="preserve">Задание 2. Информационная система «Единое окно доступа к образовательным ресурсам» </w:t>
      </w:r>
      <w:hyperlink r:id="rId23" w:history="1">
        <w:proofErr w:type="spellStart"/>
        <w:r w:rsidRPr="0095190C">
          <w:rPr>
            <w:rFonts w:ascii="Times New Roman" w:hAnsi="Times New Roman"/>
            <w:sz w:val="24"/>
            <w:szCs w:val="24"/>
          </w:rPr>
          <w:t>window.edu.ru</w:t>
        </w:r>
        <w:proofErr w:type="spellEnd"/>
        <w:r w:rsidRPr="0095190C">
          <w:rPr>
            <w:rFonts w:ascii="Times New Roman" w:hAnsi="Times New Roman"/>
            <w:sz w:val="24"/>
            <w:szCs w:val="24"/>
          </w:rPr>
          <w:t>;</w:t>
        </w:r>
      </w:hyperlink>
    </w:p>
    <w:p w:rsidR="00755467" w:rsidRPr="0095190C" w:rsidRDefault="00755467" w:rsidP="00755467">
      <w:pPr>
        <w:pStyle w:val="af0"/>
        <w:tabs>
          <w:tab w:val="left" w:pos="266"/>
        </w:tabs>
        <w:spacing w:after="0"/>
        <w:ind w:left="0"/>
        <w:jc w:val="center"/>
        <w:rPr>
          <w:color w:val="000000"/>
        </w:rPr>
      </w:pPr>
      <w:r w:rsidRPr="0095190C">
        <w:rPr>
          <w:noProof/>
          <w:color w:val="000000"/>
        </w:rPr>
        <w:drawing>
          <wp:inline distT="0" distB="0" distL="0" distR="0">
            <wp:extent cx="6062774" cy="3893840"/>
            <wp:effectExtent l="19050" t="0" r="0" b="0"/>
            <wp:docPr id="1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535" cy="3893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4977" w:rsidRPr="0095190C" w:rsidRDefault="00404977" w:rsidP="000B66E4">
      <w:pPr>
        <w:pStyle w:val="af0"/>
        <w:tabs>
          <w:tab w:val="left" w:pos="266"/>
        </w:tabs>
        <w:spacing w:after="0"/>
        <w:ind w:left="0"/>
        <w:jc w:val="both"/>
        <w:rPr>
          <w:color w:val="000000"/>
        </w:rPr>
      </w:pPr>
      <w:r w:rsidRPr="0095190C">
        <w:t>- вв</w:t>
      </w:r>
      <w:r w:rsidR="00277A87" w:rsidRPr="0095190C">
        <w:t>ести</w:t>
      </w:r>
      <w:r w:rsidRPr="0095190C">
        <w:t xml:space="preserve"> поисковый текст: </w:t>
      </w:r>
      <w:r w:rsidRPr="0095190C">
        <w:rPr>
          <w:rStyle w:val="2113"/>
          <w:sz w:val="24"/>
          <w:szCs w:val="24"/>
        </w:rPr>
        <w:t>Пример поиска информации на государственных образовательных порталах</w:t>
      </w:r>
      <w:r w:rsidRPr="0095190C">
        <w:rPr>
          <w:color w:val="000000"/>
        </w:rPr>
        <w:t xml:space="preserve"> </w:t>
      </w:r>
    </w:p>
    <w:p w:rsidR="00755467" w:rsidRPr="0095190C" w:rsidRDefault="00404977" w:rsidP="00404977">
      <w:pPr>
        <w:pStyle w:val="af0"/>
        <w:tabs>
          <w:tab w:val="left" w:pos="266"/>
        </w:tabs>
        <w:spacing w:after="0"/>
        <w:ind w:left="0"/>
        <w:jc w:val="both"/>
        <w:rPr>
          <w:rStyle w:val="2113"/>
          <w:color w:val="auto"/>
          <w:sz w:val="24"/>
          <w:szCs w:val="24"/>
        </w:rPr>
      </w:pPr>
      <w:r w:rsidRPr="0095190C">
        <w:rPr>
          <w:color w:val="000000"/>
        </w:rPr>
        <w:t>- из полученных выбираем</w:t>
      </w:r>
    </w:p>
    <w:p w:rsidR="00404977" w:rsidRPr="0095190C" w:rsidRDefault="00404977" w:rsidP="00404977">
      <w:pPr>
        <w:numPr>
          <w:ilvl w:val="0"/>
          <w:numId w:val="36"/>
        </w:numPr>
        <w:shd w:val="clear" w:color="auto" w:fill="FFFFFF"/>
        <w:tabs>
          <w:tab w:val="clear" w:pos="720"/>
          <w:tab w:val="left" w:pos="284"/>
        </w:tabs>
        <w:spacing w:after="0" w:line="240" w:lineRule="auto"/>
        <w:ind w:left="0" w:firstLine="0"/>
        <w:textAlignment w:val="baseline"/>
        <w:rPr>
          <w:rFonts w:ascii="Times New Roman" w:hAnsi="Times New Roman"/>
          <w:sz w:val="18"/>
          <w:szCs w:val="18"/>
        </w:rPr>
      </w:pPr>
      <w:r w:rsidRPr="0095190C">
        <w:rPr>
          <w:rStyle w:val="apple-converted-space"/>
          <w:rFonts w:ascii="Times New Roman" w:hAnsi="Times New Roman"/>
          <w:sz w:val="18"/>
          <w:szCs w:val="18"/>
          <w:bdr w:val="none" w:sz="0" w:space="0" w:color="auto" w:frame="1"/>
        </w:rPr>
        <w:t> </w:t>
      </w:r>
    </w:p>
    <w:p w:rsidR="00404977" w:rsidRPr="0095190C" w:rsidRDefault="002B3589" w:rsidP="00404977">
      <w:pPr>
        <w:pStyle w:val="3"/>
        <w:shd w:val="clear" w:color="auto" w:fill="FFFFFF"/>
        <w:tabs>
          <w:tab w:val="left" w:pos="284"/>
        </w:tabs>
        <w:spacing w:before="0" w:line="240" w:lineRule="auto"/>
        <w:textAlignment w:val="baseline"/>
        <w:rPr>
          <w:rFonts w:ascii="Times New Roman" w:hAnsi="Times New Roman" w:cs="Times New Roman"/>
          <w:b w:val="0"/>
          <w:bCs w:val="0"/>
          <w:color w:val="auto"/>
          <w:sz w:val="18"/>
          <w:szCs w:val="18"/>
        </w:rPr>
      </w:pPr>
      <w:hyperlink r:id="rId25" w:history="1">
        <w:r w:rsidR="00404977" w:rsidRPr="0095190C">
          <w:rPr>
            <w:rStyle w:val="ab"/>
            <w:rFonts w:ascii="Times New Roman" w:hAnsi="Times New Roman" w:cs="Times New Roman"/>
            <w:b w:val="0"/>
            <w:bCs w:val="0"/>
            <w:color w:val="auto"/>
            <w:sz w:val="18"/>
            <w:szCs w:val="18"/>
            <w:bdr w:val="none" w:sz="0" w:space="0" w:color="auto" w:frame="1"/>
          </w:rPr>
          <w:t>О поиске информации в сети Интернет</w:t>
        </w:r>
      </w:hyperlink>
    </w:p>
    <w:p w:rsidR="00404977" w:rsidRPr="0095190C" w:rsidRDefault="00404977" w:rsidP="00404977">
      <w:pPr>
        <w:pStyle w:val="source"/>
        <w:shd w:val="clear" w:color="auto" w:fill="FFFFFF"/>
        <w:tabs>
          <w:tab w:val="left" w:pos="284"/>
        </w:tabs>
        <w:spacing w:before="0" w:beforeAutospacing="0" w:after="0" w:afterAutospacing="0"/>
        <w:textAlignment w:val="baseline"/>
        <w:rPr>
          <w:sz w:val="18"/>
          <w:szCs w:val="18"/>
        </w:rPr>
      </w:pPr>
      <w:r w:rsidRPr="0095190C">
        <w:rPr>
          <w:sz w:val="18"/>
          <w:szCs w:val="18"/>
        </w:rPr>
        <w:t>Дмитриева М.В.</w:t>
      </w:r>
    </w:p>
    <w:p w:rsidR="00404977" w:rsidRPr="0095190C" w:rsidRDefault="00404977" w:rsidP="00404977">
      <w:pPr>
        <w:pStyle w:val="aa"/>
        <w:shd w:val="clear" w:color="auto" w:fill="FFFFFF"/>
        <w:tabs>
          <w:tab w:val="left" w:pos="284"/>
        </w:tabs>
        <w:spacing w:before="0" w:beforeAutospacing="0" w:after="0" w:afterAutospacing="0"/>
        <w:textAlignment w:val="baseline"/>
        <w:rPr>
          <w:sz w:val="18"/>
          <w:szCs w:val="18"/>
        </w:rPr>
      </w:pPr>
      <w:r w:rsidRPr="0095190C">
        <w:rPr>
          <w:sz w:val="18"/>
          <w:szCs w:val="18"/>
        </w:rPr>
        <w:t xml:space="preserve">В публикации рассматриваются основы поиска информации в сети Интернет. Приводятся примеры заданий для выполнения практических </w:t>
      </w:r>
      <w:proofErr w:type="spellStart"/>
      <w:r w:rsidRPr="0095190C">
        <w:rPr>
          <w:sz w:val="18"/>
          <w:szCs w:val="18"/>
        </w:rPr>
        <w:t>рабт</w:t>
      </w:r>
      <w:proofErr w:type="spellEnd"/>
      <w:r w:rsidRPr="0095190C">
        <w:rPr>
          <w:sz w:val="18"/>
          <w:szCs w:val="18"/>
        </w:rPr>
        <w:t>.</w:t>
      </w:r>
    </w:p>
    <w:p w:rsidR="00404977" w:rsidRPr="0095190C" w:rsidRDefault="00404977" w:rsidP="00404977">
      <w:pPr>
        <w:pStyle w:val="ext-info"/>
        <w:shd w:val="clear" w:color="auto" w:fill="FFFFFF"/>
        <w:tabs>
          <w:tab w:val="left" w:pos="284"/>
        </w:tabs>
        <w:spacing w:before="0" w:beforeAutospacing="0" w:after="0" w:afterAutospacing="0"/>
        <w:textAlignment w:val="baseline"/>
        <w:rPr>
          <w:sz w:val="18"/>
          <w:szCs w:val="18"/>
        </w:rPr>
      </w:pPr>
      <w:r w:rsidRPr="0095190C">
        <w:rPr>
          <w:rStyle w:val="ac"/>
          <w:sz w:val="18"/>
          <w:szCs w:val="18"/>
          <w:bdr w:val="none" w:sz="0" w:space="0" w:color="auto" w:frame="1"/>
        </w:rPr>
        <w:t>Тип материала:</w:t>
      </w:r>
      <w:r w:rsidRPr="0095190C">
        <w:rPr>
          <w:rStyle w:val="apple-converted-space"/>
          <w:sz w:val="18"/>
          <w:szCs w:val="18"/>
        </w:rPr>
        <w:t> </w:t>
      </w:r>
      <w:r w:rsidRPr="0095190C">
        <w:rPr>
          <w:sz w:val="18"/>
          <w:szCs w:val="18"/>
        </w:rPr>
        <w:t>Методические указания; |</w:t>
      </w:r>
      <w:r w:rsidRPr="0095190C">
        <w:rPr>
          <w:rStyle w:val="apple-converted-space"/>
          <w:sz w:val="18"/>
          <w:szCs w:val="18"/>
        </w:rPr>
        <w:t> </w:t>
      </w:r>
      <w:r w:rsidRPr="0095190C">
        <w:rPr>
          <w:rStyle w:val="ac"/>
          <w:sz w:val="18"/>
          <w:szCs w:val="18"/>
          <w:bdr w:val="none" w:sz="0" w:space="0" w:color="auto" w:frame="1"/>
        </w:rPr>
        <w:t>Аудитория:</w:t>
      </w:r>
      <w:r w:rsidRPr="0095190C">
        <w:rPr>
          <w:rStyle w:val="apple-converted-space"/>
          <w:sz w:val="18"/>
          <w:szCs w:val="18"/>
        </w:rPr>
        <w:t> </w:t>
      </w:r>
      <w:r w:rsidRPr="0095190C">
        <w:rPr>
          <w:sz w:val="18"/>
          <w:szCs w:val="18"/>
        </w:rPr>
        <w:t>Преподаватель; |</w:t>
      </w:r>
      <w:r w:rsidRPr="0095190C">
        <w:rPr>
          <w:rStyle w:val="apple-converted-space"/>
          <w:sz w:val="18"/>
          <w:szCs w:val="18"/>
        </w:rPr>
        <w:t> </w:t>
      </w:r>
      <w:r w:rsidRPr="0095190C">
        <w:rPr>
          <w:rStyle w:val="ac"/>
          <w:sz w:val="18"/>
          <w:szCs w:val="18"/>
          <w:bdr w:val="none" w:sz="0" w:space="0" w:color="auto" w:frame="1"/>
        </w:rPr>
        <w:t>Уровень образования:</w:t>
      </w:r>
      <w:r w:rsidRPr="0095190C">
        <w:rPr>
          <w:rStyle w:val="apple-converted-space"/>
          <w:sz w:val="18"/>
          <w:szCs w:val="18"/>
        </w:rPr>
        <w:t> </w:t>
      </w:r>
      <w:r w:rsidRPr="0095190C">
        <w:rPr>
          <w:sz w:val="18"/>
          <w:szCs w:val="18"/>
        </w:rPr>
        <w:t>Общее;</w:t>
      </w:r>
    </w:p>
    <w:p w:rsidR="00404977" w:rsidRPr="0095190C" w:rsidRDefault="00404977" w:rsidP="00404977">
      <w:pPr>
        <w:numPr>
          <w:ilvl w:val="0"/>
          <w:numId w:val="36"/>
        </w:numPr>
        <w:shd w:val="clear" w:color="auto" w:fill="FFFFFF"/>
        <w:tabs>
          <w:tab w:val="clear" w:pos="720"/>
          <w:tab w:val="left" w:pos="284"/>
        </w:tabs>
        <w:spacing w:after="0" w:line="240" w:lineRule="auto"/>
        <w:ind w:left="0" w:firstLine="0"/>
        <w:textAlignment w:val="baseline"/>
        <w:rPr>
          <w:rFonts w:ascii="Times New Roman" w:hAnsi="Times New Roman"/>
          <w:sz w:val="18"/>
          <w:szCs w:val="18"/>
        </w:rPr>
      </w:pPr>
      <w:r w:rsidRPr="0095190C">
        <w:rPr>
          <w:rStyle w:val="apple-converted-space"/>
          <w:rFonts w:ascii="Times New Roman" w:hAnsi="Times New Roman"/>
          <w:sz w:val="18"/>
          <w:szCs w:val="18"/>
          <w:bdr w:val="none" w:sz="0" w:space="0" w:color="auto" w:frame="1"/>
        </w:rPr>
        <w:t> </w:t>
      </w:r>
    </w:p>
    <w:p w:rsidR="00404977" w:rsidRPr="0095190C" w:rsidRDefault="002B3589" w:rsidP="00404977">
      <w:pPr>
        <w:pStyle w:val="3"/>
        <w:shd w:val="clear" w:color="auto" w:fill="FFFFFF"/>
        <w:tabs>
          <w:tab w:val="left" w:pos="284"/>
        </w:tabs>
        <w:spacing w:before="0" w:line="240" w:lineRule="auto"/>
        <w:textAlignment w:val="baseline"/>
        <w:rPr>
          <w:rFonts w:ascii="Times New Roman" w:hAnsi="Times New Roman" w:cs="Times New Roman"/>
          <w:b w:val="0"/>
          <w:bCs w:val="0"/>
          <w:color w:val="auto"/>
          <w:sz w:val="18"/>
          <w:szCs w:val="18"/>
        </w:rPr>
      </w:pPr>
      <w:hyperlink r:id="rId26" w:history="1">
        <w:r w:rsidR="00404977" w:rsidRPr="0095190C">
          <w:rPr>
            <w:rStyle w:val="ab"/>
            <w:rFonts w:ascii="Times New Roman" w:hAnsi="Times New Roman" w:cs="Times New Roman"/>
            <w:b w:val="0"/>
            <w:bCs w:val="0"/>
            <w:color w:val="auto"/>
            <w:sz w:val="18"/>
            <w:szCs w:val="18"/>
            <w:bdr w:val="none" w:sz="0" w:space="0" w:color="auto" w:frame="1"/>
          </w:rPr>
          <w:t>Способы поиска информации в сети</w:t>
        </w:r>
      </w:hyperlink>
    </w:p>
    <w:p w:rsidR="00404977" w:rsidRPr="0095190C" w:rsidRDefault="002B3589" w:rsidP="00404977">
      <w:pPr>
        <w:pStyle w:val="source"/>
        <w:shd w:val="clear" w:color="auto" w:fill="FFFFFF"/>
        <w:tabs>
          <w:tab w:val="left" w:pos="284"/>
        </w:tabs>
        <w:spacing w:before="0" w:beforeAutospacing="0" w:after="0" w:afterAutospacing="0"/>
        <w:textAlignment w:val="baseline"/>
        <w:rPr>
          <w:sz w:val="18"/>
          <w:szCs w:val="18"/>
        </w:rPr>
      </w:pPr>
      <w:hyperlink r:id="rId27" w:tgtFrame="_blank" w:history="1">
        <w:r w:rsidR="00404977" w:rsidRPr="0095190C">
          <w:rPr>
            <w:rStyle w:val="ab"/>
            <w:color w:val="auto"/>
            <w:sz w:val="18"/>
            <w:szCs w:val="18"/>
            <w:bdr w:val="none" w:sz="0" w:space="0" w:color="auto" w:frame="1"/>
          </w:rPr>
          <w:t>http://delodobroe.h1.ru/info11.html</w:t>
        </w:r>
      </w:hyperlink>
    </w:p>
    <w:p w:rsidR="00404977" w:rsidRPr="0095190C" w:rsidRDefault="00404977" w:rsidP="00404977">
      <w:pPr>
        <w:pStyle w:val="aa"/>
        <w:shd w:val="clear" w:color="auto" w:fill="FFFFFF"/>
        <w:tabs>
          <w:tab w:val="left" w:pos="284"/>
        </w:tabs>
        <w:spacing w:before="0" w:beforeAutospacing="0" w:after="0" w:afterAutospacing="0"/>
        <w:textAlignment w:val="baseline"/>
        <w:rPr>
          <w:sz w:val="18"/>
          <w:szCs w:val="18"/>
        </w:rPr>
      </w:pPr>
      <w:r w:rsidRPr="0095190C">
        <w:rPr>
          <w:sz w:val="18"/>
          <w:szCs w:val="18"/>
        </w:rPr>
        <w:t>Сведения об общем подходе к поиску информации в интернете. Постановка проблемы и некоторые приемы поиска.</w:t>
      </w:r>
    </w:p>
    <w:p w:rsidR="00404977" w:rsidRPr="0095190C" w:rsidRDefault="00404977" w:rsidP="00404977">
      <w:pPr>
        <w:pStyle w:val="ext-info"/>
        <w:shd w:val="clear" w:color="auto" w:fill="FFFFFF"/>
        <w:tabs>
          <w:tab w:val="left" w:pos="284"/>
        </w:tabs>
        <w:spacing w:before="0" w:beforeAutospacing="0" w:after="0" w:afterAutospacing="0"/>
        <w:textAlignment w:val="baseline"/>
        <w:rPr>
          <w:sz w:val="18"/>
          <w:szCs w:val="18"/>
        </w:rPr>
      </w:pPr>
      <w:r w:rsidRPr="0095190C">
        <w:rPr>
          <w:rStyle w:val="ac"/>
          <w:sz w:val="18"/>
          <w:szCs w:val="18"/>
          <w:bdr w:val="none" w:sz="0" w:space="0" w:color="auto" w:frame="1"/>
        </w:rPr>
        <w:t>Тип материала:</w:t>
      </w:r>
      <w:r w:rsidRPr="0095190C">
        <w:rPr>
          <w:rStyle w:val="apple-converted-space"/>
          <w:sz w:val="18"/>
          <w:szCs w:val="18"/>
        </w:rPr>
        <w:t> </w:t>
      </w:r>
      <w:r w:rsidRPr="0095190C">
        <w:rPr>
          <w:sz w:val="18"/>
          <w:szCs w:val="18"/>
        </w:rPr>
        <w:t>Статья; |</w:t>
      </w:r>
      <w:r w:rsidRPr="0095190C">
        <w:rPr>
          <w:rStyle w:val="apple-converted-space"/>
          <w:sz w:val="18"/>
          <w:szCs w:val="18"/>
        </w:rPr>
        <w:t> </w:t>
      </w:r>
      <w:r w:rsidRPr="0095190C">
        <w:rPr>
          <w:rStyle w:val="ac"/>
          <w:sz w:val="18"/>
          <w:szCs w:val="18"/>
          <w:bdr w:val="none" w:sz="0" w:space="0" w:color="auto" w:frame="1"/>
        </w:rPr>
        <w:t>Аудитория:</w:t>
      </w:r>
      <w:r w:rsidRPr="0095190C">
        <w:rPr>
          <w:rStyle w:val="apple-converted-space"/>
          <w:sz w:val="18"/>
          <w:szCs w:val="18"/>
        </w:rPr>
        <w:t> </w:t>
      </w:r>
      <w:r w:rsidRPr="0095190C">
        <w:rPr>
          <w:sz w:val="18"/>
          <w:szCs w:val="18"/>
        </w:rPr>
        <w:t>Учащийся; Преподаватель; |</w:t>
      </w:r>
      <w:r w:rsidRPr="0095190C">
        <w:rPr>
          <w:rStyle w:val="apple-converted-space"/>
          <w:sz w:val="18"/>
          <w:szCs w:val="18"/>
        </w:rPr>
        <w:t> </w:t>
      </w:r>
      <w:r w:rsidRPr="0095190C">
        <w:rPr>
          <w:rStyle w:val="ac"/>
          <w:sz w:val="18"/>
          <w:szCs w:val="18"/>
          <w:bdr w:val="none" w:sz="0" w:space="0" w:color="auto" w:frame="1"/>
        </w:rPr>
        <w:t xml:space="preserve">Уровень </w:t>
      </w:r>
      <w:proofErr w:type="spellStart"/>
      <w:r w:rsidRPr="0095190C">
        <w:rPr>
          <w:rStyle w:val="ac"/>
          <w:sz w:val="18"/>
          <w:szCs w:val="18"/>
          <w:bdr w:val="none" w:sz="0" w:space="0" w:color="auto" w:frame="1"/>
        </w:rPr>
        <w:t>образования</w:t>
      </w:r>
      <w:proofErr w:type="gramStart"/>
      <w:r w:rsidRPr="0095190C">
        <w:rPr>
          <w:rStyle w:val="ac"/>
          <w:sz w:val="18"/>
          <w:szCs w:val="18"/>
          <w:bdr w:val="none" w:sz="0" w:space="0" w:color="auto" w:frame="1"/>
        </w:rPr>
        <w:t>:</w:t>
      </w:r>
      <w:r w:rsidRPr="0095190C">
        <w:rPr>
          <w:sz w:val="18"/>
          <w:szCs w:val="18"/>
        </w:rPr>
        <w:t>П</w:t>
      </w:r>
      <w:proofErr w:type="gramEnd"/>
      <w:r w:rsidRPr="0095190C">
        <w:rPr>
          <w:sz w:val="18"/>
          <w:szCs w:val="18"/>
        </w:rPr>
        <w:t>рофессиональное</w:t>
      </w:r>
      <w:proofErr w:type="spellEnd"/>
      <w:r w:rsidRPr="0095190C">
        <w:rPr>
          <w:sz w:val="18"/>
          <w:szCs w:val="18"/>
        </w:rPr>
        <w:t>;</w:t>
      </w:r>
    </w:p>
    <w:p w:rsidR="00404977" w:rsidRPr="0095190C" w:rsidRDefault="00404977" w:rsidP="00404977">
      <w:pPr>
        <w:shd w:val="clear" w:color="auto" w:fill="FFFFFF"/>
        <w:tabs>
          <w:tab w:val="left" w:pos="284"/>
        </w:tabs>
        <w:spacing w:after="0" w:line="240" w:lineRule="auto"/>
        <w:textAlignment w:val="baseline"/>
        <w:rPr>
          <w:rFonts w:ascii="Times New Roman" w:hAnsi="Times New Roman"/>
          <w:sz w:val="18"/>
          <w:szCs w:val="18"/>
        </w:rPr>
      </w:pPr>
    </w:p>
    <w:p w:rsidR="00404977" w:rsidRPr="0095190C" w:rsidRDefault="00404977" w:rsidP="00404977">
      <w:pPr>
        <w:numPr>
          <w:ilvl w:val="0"/>
          <w:numId w:val="36"/>
        </w:numPr>
        <w:shd w:val="clear" w:color="auto" w:fill="FFFFFF"/>
        <w:tabs>
          <w:tab w:val="clear" w:pos="720"/>
          <w:tab w:val="left" w:pos="284"/>
        </w:tabs>
        <w:spacing w:after="0" w:line="240" w:lineRule="auto"/>
        <w:ind w:left="0" w:firstLine="0"/>
        <w:textAlignment w:val="baseline"/>
        <w:rPr>
          <w:rFonts w:ascii="Times New Roman" w:hAnsi="Times New Roman"/>
          <w:sz w:val="18"/>
          <w:szCs w:val="18"/>
        </w:rPr>
      </w:pPr>
      <w:r w:rsidRPr="0095190C">
        <w:rPr>
          <w:rStyle w:val="apple-converted-space"/>
          <w:rFonts w:ascii="Times New Roman" w:hAnsi="Times New Roman"/>
          <w:sz w:val="18"/>
          <w:szCs w:val="18"/>
          <w:bdr w:val="none" w:sz="0" w:space="0" w:color="auto" w:frame="1"/>
        </w:rPr>
        <w:t> </w:t>
      </w:r>
    </w:p>
    <w:p w:rsidR="00404977" w:rsidRPr="0095190C" w:rsidRDefault="002B3589" w:rsidP="00404977">
      <w:pPr>
        <w:pStyle w:val="3"/>
        <w:shd w:val="clear" w:color="auto" w:fill="FFFFFF"/>
        <w:tabs>
          <w:tab w:val="left" w:pos="284"/>
        </w:tabs>
        <w:spacing w:before="0" w:line="240" w:lineRule="auto"/>
        <w:textAlignment w:val="baseline"/>
        <w:rPr>
          <w:rFonts w:ascii="Times New Roman" w:hAnsi="Times New Roman" w:cs="Times New Roman"/>
          <w:b w:val="0"/>
          <w:bCs w:val="0"/>
          <w:color w:val="auto"/>
          <w:sz w:val="18"/>
          <w:szCs w:val="18"/>
        </w:rPr>
      </w:pPr>
      <w:hyperlink r:id="rId28" w:history="1">
        <w:r w:rsidR="00404977" w:rsidRPr="0095190C">
          <w:rPr>
            <w:rStyle w:val="ab"/>
            <w:rFonts w:ascii="Times New Roman" w:hAnsi="Times New Roman" w:cs="Times New Roman"/>
            <w:b w:val="0"/>
            <w:bCs w:val="0"/>
            <w:color w:val="auto"/>
            <w:sz w:val="18"/>
            <w:szCs w:val="18"/>
            <w:bdr w:val="none" w:sz="0" w:space="0" w:color="auto" w:frame="1"/>
          </w:rPr>
          <w:t>Основы поиска информации в Интернете</w:t>
        </w:r>
      </w:hyperlink>
    </w:p>
    <w:p w:rsidR="00404977" w:rsidRPr="0095190C" w:rsidRDefault="00404977" w:rsidP="00404977">
      <w:pPr>
        <w:pStyle w:val="source"/>
        <w:shd w:val="clear" w:color="auto" w:fill="FFFFFF"/>
        <w:tabs>
          <w:tab w:val="left" w:pos="284"/>
        </w:tabs>
        <w:spacing w:before="0" w:beforeAutospacing="0" w:after="0" w:afterAutospacing="0"/>
        <w:textAlignment w:val="baseline"/>
        <w:rPr>
          <w:sz w:val="18"/>
          <w:szCs w:val="18"/>
        </w:rPr>
      </w:pPr>
      <w:r w:rsidRPr="0095190C">
        <w:rPr>
          <w:sz w:val="18"/>
          <w:szCs w:val="18"/>
        </w:rPr>
        <w:t>Капустин В.А.</w:t>
      </w:r>
    </w:p>
    <w:p w:rsidR="00404977" w:rsidRPr="0095190C" w:rsidRDefault="00404977" w:rsidP="00404977">
      <w:pPr>
        <w:pStyle w:val="aa"/>
        <w:shd w:val="clear" w:color="auto" w:fill="FFFFFF"/>
        <w:tabs>
          <w:tab w:val="left" w:pos="284"/>
        </w:tabs>
        <w:spacing w:before="0" w:beforeAutospacing="0" w:after="0" w:afterAutospacing="0"/>
        <w:textAlignment w:val="baseline"/>
        <w:rPr>
          <w:sz w:val="18"/>
          <w:szCs w:val="18"/>
        </w:rPr>
      </w:pPr>
      <w:r w:rsidRPr="0095190C">
        <w:rPr>
          <w:sz w:val="18"/>
          <w:szCs w:val="18"/>
        </w:rPr>
        <w:t xml:space="preserve">Пособие подготовлено в </w:t>
      </w:r>
      <w:proofErr w:type="spellStart"/>
      <w:proofErr w:type="gramStart"/>
      <w:r w:rsidRPr="0095190C">
        <w:rPr>
          <w:sz w:val="18"/>
          <w:szCs w:val="18"/>
        </w:rPr>
        <w:t>Интернет-центре</w:t>
      </w:r>
      <w:proofErr w:type="spellEnd"/>
      <w:proofErr w:type="gramEnd"/>
      <w:r w:rsidRPr="0095190C">
        <w:rPr>
          <w:sz w:val="18"/>
          <w:szCs w:val="18"/>
        </w:rPr>
        <w:t xml:space="preserve"> Санкт-Петербургского отделения Института "Открытое общество" (Фонд Сороса) и использовалось при преподавании курса "Основы профессиональной работы с информационными ресурсами Интернет". Рассматриваются основы теории информационно-поисковых систем (ИПС), классификация ИПС, примеры работы с ведущими зарубежными и российскими системами поиска информации в Интернете.</w:t>
      </w:r>
    </w:p>
    <w:p w:rsidR="00404977" w:rsidRPr="0095190C" w:rsidRDefault="00404977" w:rsidP="00404977">
      <w:pPr>
        <w:pStyle w:val="ext-info"/>
        <w:shd w:val="clear" w:color="auto" w:fill="FFFFFF"/>
        <w:tabs>
          <w:tab w:val="left" w:pos="284"/>
        </w:tabs>
        <w:spacing w:before="0" w:beforeAutospacing="0" w:after="0" w:afterAutospacing="0"/>
        <w:textAlignment w:val="baseline"/>
        <w:rPr>
          <w:sz w:val="18"/>
          <w:szCs w:val="18"/>
        </w:rPr>
      </w:pPr>
      <w:r w:rsidRPr="0095190C">
        <w:rPr>
          <w:rStyle w:val="ac"/>
          <w:sz w:val="18"/>
          <w:szCs w:val="18"/>
          <w:bdr w:val="none" w:sz="0" w:space="0" w:color="auto" w:frame="1"/>
        </w:rPr>
        <w:t>Тип материала:</w:t>
      </w:r>
      <w:r w:rsidRPr="0095190C">
        <w:rPr>
          <w:rStyle w:val="apple-converted-space"/>
          <w:sz w:val="18"/>
          <w:szCs w:val="18"/>
        </w:rPr>
        <w:t> </w:t>
      </w:r>
      <w:r w:rsidRPr="0095190C">
        <w:rPr>
          <w:sz w:val="18"/>
          <w:szCs w:val="18"/>
        </w:rPr>
        <w:t>Учебник, учебное пособие; |</w:t>
      </w:r>
      <w:r w:rsidRPr="0095190C">
        <w:rPr>
          <w:rStyle w:val="apple-converted-space"/>
          <w:sz w:val="18"/>
          <w:szCs w:val="18"/>
        </w:rPr>
        <w:t> </w:t>
      </w:r>
      <w:r w:rsidRPr="0095190C">
        <w:rPr>
          <w:rStyle w:val="ac"/>
          <w:sz w:val="18"/>
          <w:szCs w:val="18"/>
          <w:bdr w:val="none" w:sz="0" w:space="0" w:color="auto" w:frame="1"/>
        </w:rPr>
        <w:t>Аудитория:</w:t>
      </w:r>
      <w:r w:rsidRPr="0095190C">
        <w:rPr>
          <w:rStyle w:val="apple-converted-space"/>
          <w:sz w:val="18"/>
          <w:szCs w:val="18"/>
        </w:rPr>
        <w:t> </w:t>
      </w:r>
      <w:r w:rsidRPr="0095190C">
        <w:rPr>
          <w:sz w:val="18"/>
          <w:szCs w:val="18"/>
        </w:rPr>
        <w:t>Учащийся; Преподаватель; |</w:t>
      </w:r>
      <w:r w:rsidRPr="0095190C">
        <w:rPr>
          <w:rStyle w:val="apple-converted-space"/>
          <w:sz w:val="18"/>
          <w:szCs w:val="18"/>
        </w:rPr>
        <w:t> </w:t>
      </w:r>
      <w:r w:rsidRPr="0095190C">
        <w:rPr>
          <w:rStyle w:val="ac"/>
          <w:sz w:val="18"/>
          <w:szCs w:val="18"/>
          <w:bdr w:val="none" w:sz="0" w:space="0" w:color="auto" w:frame="1"/>
        </w:rPr>
        <w:t>Уровень образования:</w:t>
      </w:r>
      <w:r w:rsidRPr="0095190C">
        <w:rPr>
          <w:rStyle w:val="apple-converted-space"/>
          <w:sz w:val="18"/>
          <w:szCs w:val="18"/>
        </w:rPr>
        <w:t> </w:t>
      </w:r>
      <w:r w:rsidRPr="0095190C">
        <w:rPr>
          <w:sz w:val="18"/>
          <w:szCs w:val="18"/>
        </w:rPr>
        <w:t>Высшее;</w:t>
      </w:r>
    </w:p>
    <w:p w:rsidR="00404977" w:rsidRPr="0095190C" w:rsidRDefault="00404977" w:rsidP="00404977">
      <w:pPr>
        <w:numPr>
          <w:ilvl w:val="0"/>
          <w:numId w:val="36"/>
        </w:numPr>
        <w:shd w:val="clear" w:color="auto" w:fill="FFFFFF"/>
        <w:tabs>
          <w:tab w:val="clear" w:pos="720"/>
          <w:tab w:val="left" w:pos="284"/>
        </w:tabs>
        <w:spacing w:after="0" w:line="240" w:lineRule="auto"/>
        <w:ind w:left="0" w:firstLine="0"/>
        <w:textAlignment w:val="baseline"/>
        <w:rPr>
          <w:rFonts w:ascii="Times New Roman" w:hAnsi="Times New Roman"/>
          <w:sz w:val="18"/>
          <w:szCs w:val="18"/>
        </w:rPr>
      </w:pPr>
      <w:r w:rsidRPr="0095190C">
        <w:rPr>
          <w:rStyle w:val="apple-converted-space"/>
          <w:rFonts w:ascii="Times New Roman" w:hAnsi="Times New Roman"/>
          <w:sz w:val="18"/>
          <w:szCs w:val="18"/>
          <w:bdr w:val="none" w:sz="0" w:space="0" w:color="auto" w:frame="1"/>
        </w:rPr>
        <w:t>  </w:t>
      </w:r>
    </w:p>
    <w:p w:rsidR="00404977" w:rsidRPr="0095190C" w:rsidRDefault="002B3589" w:rsidP="00404977">
      <w:pPr>
        <w:pStyle w:val="3"/>
        <w:shd w:val="clear" w:color="auto" w:fill="FFFFFF"/>
        <w:tabs>
          <w:tab w:val="left" w:pos="284"/>
        </w:tabs>
        <w:spacing w:before="0" w:line="240" w:lineRule="auto"/>
        <w:textAlignment w:val="baseline"/>
        <w:rPr>
          <w:rFonts w:ascii="Times New Roman" w:hAnsi="Times New Roman" w:cs="Times New Roman"/>
          <w:b w:val="0"/>
          <w:bCs w:val="0"/>
          <w:color w:val="auto"/>
          <w:sz w:val="18"/>
          <w:szCs w:val="18"/>
        </w:rPr>
      </w:pPr>
      <w:hyperlink r:id="rId29" w:history="1">
        <w:r w:rsidR="00404977" w:rsidRPr="0095190C">
          <w:rPr>
            <w:rStyle w:val="ab"/>
            <w:rFonts w:ascii="Times New Roman" w:hAnsi="Times New Roman" w:cs="Times New Roman"/>
            <w:b w:val="0"/>
            <w:bCs w:val="0"/>
            <w:color w:val="auto"/>
            <w:sz w:val="18"/>
            <w:szCs w:val="18"/>
            <w:bdr w:val="none" w:sz="0" w:space="0" w:color="auto" w:frame="1"/>
          </w:rPr>
          <w:t>Стратегия создания и развития сети образовательных порталов</w:t>
        </w:r>
      </w:hyperlink>
    </w:p>
    <w:p w:rsidR="00404977" w:rsidRPr="0095190C" w:rsidRDefault="00404977" w:rsidP="00404977">
      <w:pPr>
        <w:pStyle w:val="source"/>
        <w:shd w:val="clear" w:color="auto" w:fill="FFFFFF"/>
        <w:tabs>
          <w:tab w:val="left" w:pos="284"/>
        </w:tabs>
        <w:spacing w:before="0" w:beforeAutospacing="0" w:after="0" w:afterAutospacing="0"/>
        <w:textAlignment w:val="baseline"/>
        <w:rPr>
          <w:sz w:val="18"/>
          <w:szCs w:val="18"/>
        </w:rPr>
      </w:pPr>
      <w:r w:rsidRPr="0095190C">
        <w:rPr>
          <w:sz w:val="18"/>
          <w:szCs w:val="18"/>
        </w:rPr>
        <w:t>Береговой В.И., Иванников А.Д., Тихонов А.Н.</w:t>
      </w:r>
    </w:p>
    <w:p w:rsidR="00404977" w:rsidRPr="0095190C" w:rsidRDefault="00404977" w:rsidP="00404977">
      <w:pPr>
        <w:pStyle w:val="aa"/>
        <w:shd w:val="clear" w:color="auto" w:fill="FFFFFF"/>
        <w:tabs>
          <w:tab w:val="left" w:pos="284"/>
        </w:tabs>
        <w:spacing w:before="0" w:beforeAutospacing="0" w:after="0" w:afterAutospacing="0"/>
        <w:textAlignment w:val="baseline"/>
        <w:rPr>
          <w:sz w:val="18"/>
          <w:szCs w:val="18"/>
        </w:rPr>
      </w:pPr>
      <w:r w:rsidRPr="0095190C">
        <w:rPr>
          <w:sz w:val="18"/>
          <w:szCs w:val="18"/>
        </w:rPr>
        <w:t>Данная статья посвящена разработке стратегии создания и развития системы образовательных порталов. В ней рассмотрены цели и задачи создания системы образовательных порталов, общая структура системы порталов, основные функциональные компоненты системы, вопросы ее использования для реализации образовательных технологий, сформулированы основные принципы создания, наполнения и развития системы образовательных порталов.</w:t>
      </w:r>
    </w:p>
    <w:p w:rsidR="00404977" w:rsidRPr="0095190C" w:rsidRDefault="00404977" w:rsidP="00404977">
      <w:pPr>
        <w:pStyle w:val="ext-info"/>
        <w:shd w:val="clear" w:color="auto" w:fill="FFFFFF"/>
        <w:tabs>
          <w:tab w:val="left" w:pos="284"/>
        </w:tabs>
        <w:spacing w:before="0" w:beforeAutospacing="0" w:after="0" w:afterAutospacing="0"/>
        <w:textAlignment w:val="baseline"/>
        <w:rPr>
          <w:sz w:val="18"/>
          <w:szCs w:val="18"/>
        </w:rPr>
      </w:pPr>
      <w:r w:rsidRPr="0095190C">
        <w:rPr>
          <w:rStyle w:val="ac"/>
          <w:sz w:val="18"/>
          <w:szCs w:val="18"/>
          <w:bdr w:val="none" w:sz="0" w:space="0" w:color="auto" w:frame="1"/>
        </w:rPr>
        <w:t>Тип материала:</w:t>
      </w:r>
      <w:r w:rsidRPr="0095190C">
        <w:rPr>
          <w:rStyle w:val="apple-converted-space"/>
          <w:sz w:val="18"/>
          <w:szCs w:val="18"/>
        </w:rPr>
        <w:t> </w:t>
      </w:r>
      <w:r w:rsidRPr="0095190C">
        <w:rPr>
          <w:sz w:val="18"/>
          <w:szCs w:val="18"/>
        </w:rPr>
        <w:t>Статья; |</w:t>
      </w:r>
      <w:r w:rsidRPr="0095190C">
        <w:rPr>
          <w:rStyle w:val="apple-converted-space"/>
          <w:sz w:val="18"/>
          <w:szCs w:val="18"/>
        </w:rPr>
        <w:t> </w:t>
      </w:r>
      <w:r w:rsidRPr="0095190C">
        <w:rPr>
          <w:rStyle w:val="ac"/>
          <w:sz w:val="18"/>
          <w:szCs w:val="18"/>
          <w:bdr w:val="none" w:sz="0" w:space="0" w:color="auto" w:frame="1"/>
        </w:rPr>
        <w:t>Аудитория:</w:t>
      </w:r>
      <w:r w:rsidRPr="0095190C">
        <w:rPr>
          <w:rStyle w:val="apple-converted-space"/>
          <w:sz w:val="18"/>
          <w:szCs w:val="18"/>
        </w:rPr>
        <w:t> </w:t>
      </w:r>
      <w:r w:rsidRPr="0095190C">
        <w:rPr>
          <w:sz w:val="18"/>
          <w:szCs w:val="18"/>
        </w:rPr>
        <w:t>Преподаватель; Исследователь; |</w:t>
      </w:r>
      <w:r w:rsidRPr="0095190C">
        <w:rPr>
          <w:rStyle w:val="apple-converted-space"/>
          <w:sz w:val="18"/>
          <w:szCs w:val="18"/>
        </w:rPr>
        <w:t> </w:t>
      </w:r>
      <w:r w:rsidRPr="0095190C">
        <w:rPr>
          <w:rStyle w:val="ac"/>
          <w:sz w:val="18"/>
          <w:szCs w:val="18"/>
          <w:bdr w:val="none" w:sz="0" w:space="0" w:color="auto" w:frame="1"/>
        </w:rPr>
        <w:t>Уровень образования:</w:t>
      </w:r>
      <w:r w:rsidRPr="0095190C">
        <w:rPr>
          <w:rStyle w:val="apple-converted-space"/>
          <w:sz w:val="18"/>
          <w:szCs w:val="18"/>
        </w:rPr>
        <w:t> </w:t>
      </w:r>
      <w:r w:rsidRPr="0095190C">
        <w:rPr>
          <w:sz w:val="18"/>
          <w:szCs w:val="18"/>
        </w:rPr>
        <w:t>Высшее; Послевузовское; Переподготовка и повышение квалификации;</w:t>
      </w:r>
    </w:p>
    <w:p w:rsidR="004C488C" w:rsidRDefault="004C488C" w:rsidP="0040497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04977" w:rsidRPr="0095190C" w:rsidRDefault="00404977" w:rsidP="0040497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5190C">
        <w:rPr>
          <w:rFonts w:ascii="Times New Roman" w:hAnsi="Times New Roman"/>
          <w:sz w:val="24"/>
          <w:szCs w:val="24"/>
        </w:rPr>
        <w:t>Задание 3.</w:t>
      </w:r>
      <w:r w:rsidR="00E2104C" w:rsidRPr="0095190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E2104C" w:rsidRPr="0095190C">
        <w:rPr>
          <w:rFonts w:ascii="Times New Roman" w:hAnsi="Times New Roman"/>
          <w:sz w:val="24"/>
          <w:szCs w:val="24"/>
        </w:rPr>
        <w:t>BOOK.ru</w:t>
      </w:r>
      <w:proofErr w:type="spellEnd"/>
      <w:r w:rsidR="00E2104C" w:rsidRPr="0095190C">
        <w:rPr>
          <w:rFonts w:ascii="Times New Roman" w:hAnsi="Times New Roman"/>
          <w:sz w:val="24"/>
          <w:szCs w:val="24"/>
        </w:rPr>
        <w:t xml:space="preserve"> – </w:t>
      </w:r>
      <w:proofErr w:type="gramStart"/>
      <w:r w:rsidR="00E2104C" w:rsidRPr="0095190C">
        <w:rPr>
          <w:rFonts w:ascii="Times New Roman" w:hAnsi="Times New Roman"/>
          <w:sz w:val="24"/>
          <w:szCs w:val="24"/>
        </w:rPr>
        <w:t>лицензионная</w:t>
      </w:r>
      <w:proofErr w:type="gramEnd"/>
      <w:r w:rsidR="00E2104C" w:rsidRPr="0095190C">
        <w:rPr>
          <w:rFonts w:ascii="Times New Roman" w:hAnsi="Times New Roman"/>
          <w:sz w:val="24"/>
          <w:szCs w:val="24"/>
        </w:rPr>
        <w:t xml:space="preserve"> библиотек http://www.book.ru/</w:t>
      </w:r>
    </w:p>
    <w:p w:rsidR="00E2104C" w:rsidRPr="0095190C" w:rsidRDefault="00E2104C" w:rsidP="0040497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5190C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6379845" cy="3870325"/>
            <wp:effectExtent l="19050" t="0" r="1905" b="0"/>
            <wp:docPr id="1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845" cy="387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4977" w:rsidRPr="0095190C" w:rsidRDefault="00E2104C" w:rsidP="00E2104C">
      <w:pPr>
        <w:pStyle w:val="aa"/>
        <w:shd w:val="clear" w:color="auto" w:fill="FFFFFF"/>
        <w:spacing w:before="0" w:beforeAutospacing="0" w:after="0" w:afterAutospacing="0"/>
        <w:ind w:firstLine="709"/>
      </w:pPr>
      <w:r w:rsidRPr="0095190C">
        <w:t xml:space="preserve">Содержит более 6000 наименований учебных и научных изданий от преподавателей ведущих вузов России. Фонд электронной библиотеки комплектуется на основании </w:t>
      </w:r>
      <w:proofErr w:type="gramStart"/>
      <w:r w:rsidRPr="0095190C">
        <w:t>новых</w:t>
      </w:r>
      <w:proofErr w:type="gramEnd"/>
      <w:r w:rsidRPr="0095190C">
        <w:t xml:space="preserve"> ФГОС ВО, СПО.</w:t>
      </w:r>
    </w:p>
    <w:p w:rsidR="00E2104C" w:rsidRPr="0095190C" w:rsidRDefault="00E2104C" w:rsidP="00E2104C">
      <w:pPr>
        <w:pStyle w:val="aa"/>
        <w:shd w:val="clear" w:color="auto" w:fill="FFFFFF"/>
        <w:spacing w:before="0" w:beforeAutospacing="0" w:after="0" w:afterAutospacing="0"/>
      </w:pPr>
      <w:r w:rsidRPr="0095190C">
        <w:t xml:space="preserve">-выбрать </w:t>
      </w:r>
      <w:r w:rsidRPr="0095190C">
        <w:rPr>
          <w:noProof/>
        </w:rPr>
        <w:drawing>
          <wp:inline distT="0" distB="0" distL="0" distR="0">
            <wp:extent cx="2207260" cy="535940"/>
            <wp:effectExtent l="19050" t="0" r="2540" b="0"/>
            <wp:docPr id="1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260" cy="535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104C" w:rsidRPr="0095190C" w:rsidRDefault="00E2104C" w:rsidP="00E2104C">
      <w:pPr>
        <w:pStyle w:val="aa"/>
        <w:shd w:val="clear" w:color="auto" w:fill="FFFFFF"/>
        <w:spacing w:before="0" w:beforeAutospacing="0" w:after="0" w:afterAutospacing="0"/>
      </w:pPr>
      <w:r w:rsidRPr="0095190C">
        <w:t>-результат поиска по списку-</w:t>
      </w:r>
      <w:r w:rsidRPr="0095190C">
        <w:rPr>
          <w:noProof/>
        </w:rPr>
        <w:drawing>
          <wp:inline distT="0" distB="0" distL="0" distR="0">
            <wp:extent cx="6379845" cy="2147570"/>
            <wp:effectExtent l="19050" t="0" r="1905" b="0"/>
            <wp:docPr id="16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845" cy="2147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104C" w:rsidRPr="0095190C" w:rsidRDefault="00E2104C" w:rsidP="00E2104C">
      <w:pPr>
        <w:pStyle w:val="aa"/>
        <w:shd w:val="clear" w:color="auto" w:fill="FFFFFF"/>
        <w:spacing w:before="0" w:beforeAutospacing="0" w:after="0" w:afterAutospacing="0"/>
      </w:pPr>
      <w:r w:rsidRPr="0095190C">
        <w:t xml:space="preserve">-результат поиска по обложкам </w:t>
      </w:r>
    </w:p>
    <w:p w:rsidR="00E2104C" w:rsidRPr="0095190C" w:rsidRDefault="00E2104C" w:rsidP="00E2104C">
      <w:pPr>
        <w:pStyle w:val="aa"/>
        <w:shd w:val="clear" w:color="auto" w:fill="FFFFFF"/>
        <w:spacing w:before="0" w:beforeAutospacing="0" w:after="0" w:afterAutospacing="0"/>
        <w:jc w:val="center"/>
      </w:pPr>
      <w:r w:rsidRPr="0095190C">
        <w:rPr>
          <w:noProof/>
        </w:rPr>
        <w:drawing>
          <wp:inline distT="0" distB="0" distL="0" distR="0">
            <wp:extent cx="4446624" cy="4028508"/>
            <wp:effectExtent l="19050" t="0" r="0" b="0"/>
            <wp:docPr id="17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0191" cy="4031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F90" w:rsidRPr="0095190C" w:rsidRDefault="00277A87" w:rsidP="000B66E4">
      <w:pPr>
        <w:pStyle w:val="af0"/>
        <w:tabs>
          <w:tab w:val="left" w:pos="266"/>
        </w:tabs>
        <w:spacing w:after="0"/>
        <w:ind w:left="0"/>
        <w:jc w:val="both"/>
      </w:pPr>
      <w:r w:rsidRPr="0095190C">
        <w:t>-найти учебник по своей специальности и по предмету Информатика</w:t>
      </w:r>
    </w:p>
    <w:p w:rsidR="004C488C" w:rsidRDefault="004C488C" w:rsidP="000B66E4">
      <w:pPr>
        <w:pStyle w:val="af0"/>
        <w:tabs>
          <w:tab w:val="left" w:pos="266"/>
        </w:tabs>
        <w:spacing w:after="0"/>
        <w:ind w:left="0"/>
        <w:jc w:val="both"/>
      </w:pPr>
    </w:p>
    <w:p w:rsidR="0095190C" w:rsidRDefault="0095190C" w:rsidP="000B66E4">
      <w:pPr>
        <w:pStyle w:val="af0"/>
        <w:tabs>
          <w:tab w:val="left" w:pos="266"/>
        </w:tabs>
        <w:spacing w:after="0"/>
        <w:ind w:left="0"/>
        <w:jc w:val="both"/>
      </w:pPr>
      <w:r>
        <w:t>Задание 4</w:t>
      </w:r>
      <w:r w:rsidRPr="0095190C">
        <w:t xml:space="preserve">. </w:t>
      </w:r>
      <w:r>
        <w:t>Н</w:t>
      </w:r>
      <w:r w:rsidRPr="0095190C">
        <w:t>айти учебник</w:t>
      </w:r>
      <w:r>
        <w:t>и</w:t>
      </w:r>
      <w:r w:rsidRPr="0095190C">
        <w:t xml:space="preserve"> по своей специальности и по предмету Информатика</w:t>
      </w:r>
      <w:r>
        <w:t xml:space="preserve"> на указанных ниже электронных ресурсах:</w:t>
      </w:r>
    </w:p>
    <w:p w:rsidR="0095190C" w:rsidRDefault="0095190C" w:rsidP="000B66E4">
      <w:pPr>
        <w:pStyle w:val="af0"/>
        <w:tabs>
          <w:tab w:val="left" w:pos="266"/>
        </w:tabs>
        <w:spacing w:after="0"/>
        <w:ind w:left="0"/>
        <w:jc w:val="both"/>
      </w:pPr>
      <w:r w:rsidRPr="0095190C">
        <w:rPr>
          <w:noProof/>
        </w:rPr>
        <w:drawing>
          <wp:inline distT="0" distB="0" distL="0" distR="0">
            <wp:extent cx="2064932" cy="540244"/>
            <wp:effectExtent l="19050" t="0" r="0" b="0"/>
            <wp:docPr id="18" name="Рисунок 39" descr="iprbook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iprbooks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257" cy="539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hyperlink r:id="rId35" w:tgtFrame="_blank" w:history="1">
        <w:r w:rsidRPr="0095190C">
          <w:t xml:space="preserve">ЭБС </w:t>
        </w:r>
        <w:proofErr w:type="spellStart"/>
        <w:r w:rsidRPr="0095190C">
          <w:t>IPRbooks</w:t>
        </w:r>
        <w:proofErr w:type="spellEnd"/>
      </w:hyperlink>
    </w:p>
    <w:p w:rsidR="0095190C" w:rsidRPr="00163DB3" w:rsidRDefault="0095190C" w:rsidP="0095190C">
      <w:pPr>
        <w:pStyle w:val="3"/>
        <w:keepNext w:val="0"/>
        <w:keepLines w:val="0"/>
        <w:numPr>
          <w:ilvl w:val="0"/>
          <w:numId w:val="24"/>
        </w:numPr>
        <w:spacing w:before="0" w:line="240" w:lineRule="auto"/>
        <w:ind w:left="0"/>
        <w:rPr>
          <w:rFonts w:ascii="Times New Roman" w:hAnsi="Times New Roman" w:cs="Times New Roman"/>
          <w:color w:val="auto"/>
          <w:sz w:val="24"/>
          <w:szCs w:val="24"/>
        </w:rPr>
      </w:pPr>
      <w:r w:rsidRPr="0095190C">
        <w:rPr>
          <w:noProof/>
          <w:szCs w:val="24"/>
        </w:rPr>
        <w:drawing>
          <wp:inline distT="0" distB="0" distL="0" distR="0">
            <wp:extent cx="1162050" cy="462763"/>
            <wp:effectExtent l="19050" t="0" r="0" b="0"/>
            <wp:docPr id="19" name="Рисунок 43" descr="rucont.jpg">
              <a:hlinkClick xmlns:a="http://schemas.openxmlformats.org/drawingml/2006/main" r:id="rId3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rucont.jpg">
                      <a:hlinkClick r:id="rId3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462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5190C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95190C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t>«РУКОНТ»</w:t>
      </w:r>
    </w:p>
    <w:p w:rsidR="0095190C" w:rsidRDefault="0095190C" w:rsidP="000B66E4">
      <w:pPr>
        <w:pStyle w:val="af0"/>
        <w:tabs>
          <w:tab w:val="left" w:pos="266"/>
        </w:tabs>
        <w:spacing w:after="0"/>
        <w:ind w:left="0"/>
        <w:jc w:val="both"/>
      </w:pPr>
    </w:p>
    <w:p w:rsidR="004278FB" w:rsidRPr="0095190C" w:rsidRDefault="003421D4" w:rsidP="000B66E4">
      <w:pPr>
        <w:pStyle w:val="af0"/>
        <w:tabs>
          <w:tab w:val="left" w:pos="266"/>
        </w:tabs>
        <w:spacing w:after="0"/>
        <w:ind w:left="0"/>
        <w:jc w:val="both"/>
      </w:pPr>
      <w:r w:rsidRPr="0095190C">
        <w:rPr>
          <w:b/>
          <w:color w:val="000000"/>
        </w:rPr>
        <w:t>3.</w:t>
      </w:r>
      <w:r w:rsidR="004278FB" w:rsidRPr="0095190C">
        <w:rPr>
          <w:b/>
          <w:color w:val="000000"/>
        </w:rPr>
        <w:t>Вопросы для самоконтроля:</w:t>
      </w:r>
    </w:p>
    <w:p w:rsidR="00D70552" w:rsidRPr="0095190C" w:rsidRDefault="004C488C" w:rsidP="004C488C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1.Перечислите названия основных ф</w:t>
      </w:r>
      <w:r w:rsidRPr="0095190C">
        <w:rPr>
          <w:rFonts w:ascii="Times New Roman" w:hAnsi="Times New Roman"/>
          <w:sz w:val="24"/>
          <w:szCs w:val="24"/>
        </w:rPr>
        <w:t>едеральны</w:t>
      </w:r>
      <w:r>
        <w:rPr>
          <w:rFonts w:ascii="Times New Roman" w:hAnsi="Times New Roman"/>
          <w:sz w:val="24"/>
          <w:szCs w:val="24"/>
        </w:rPr>
        <w:t>х</w:t>
      </w:r>
      <w:r w:rsidRPr="0095190C">
        <w:rPr>
          <w:rFonts w:ascii="Times New Roman" w:hAnsi="Times New Roman"/>
          <w:sz w:val="24"/>
          <w:szCs w:val="24"/>
        </w:rPr>
        <w:t xml:space="preserve"> образовательны</w:t>
      </w:r>
      <w:r>
        <w:rPr>
          <w:rFonts w:ascii="Times New Roman" w:hAnsi="Times New Roman"/>
          <w:sz w:val="24"/>
          <w:szCs w:val="24"/>
        </w:rPr>
        <w:t>х</w:t>
      </w:r>
      <w:r w:rsidRPr="0095190C">
        <w:rPr>
          <w:rFonts w:ascii="Times New Roman" w:hAnsi="Times New Roman"/>
          <w:sz w:val="24"/>
          <w:szCs w:val="24"/>
        </w:rPr>
        <w:t xml:space="preserve"> портал</w:t>
      </w:r>
      <w:r>
        <w:rPr>
          <w:rFonts w:ascii="Times New Roman" w:hAnsi="Times New Roman"/>
          <w:sz w:val="24"/>
          <w:szCs w:val="24"/>
        </w:rPr>
        <w:t>ов</w:t>
      </w:r>
      <w:r w:rsidR="00D70552" w:rsidRPr="0095190C">
        <w:rPr>
          <w:rFonts w:ascii="Times New Roman" w:hAnsi="Times New Roman"/>
          <w:sz w:val="24"/>
          <w:szCs w:val="24"/>
        </w:rPr>
        <w:t>?</w:t>
      </w:r>
    </w:p>
    <w:p w:rsidR="00D70552" w:rsidRPr="0095190C" w:rsidRDefault="004C488C" w:rsidP="004C488C">
      <w:pPr>
        <w:tabs>
          <w:tab w:val="left" w:pos="284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 w:rsidRPr="004C488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Перечислите названия базовых ф</w:t>
      </w:r>
      <w:r w:rsidRPr="0095190C">
        <w:rPr>
          <w:rFonts w:ascii="Times New Roman" w:hAnsi="Times New Roman"/>
          <w:sz w:val="24"/>
          <w:szCs w:val="24"/>
        </w:rPr>
        <w:t>едеральны</w:t>
      </w:r>
      <w:r>
        <w:rPr>
          <w:rFonts w:ascii="Times New Roman" w:hAnsi="Times New Roman"/>
          <w:sz w:val="24"/>
          <w:szCs w:val="24"/>
        </w:rPr>
        <w:t>х</w:t>
      </w:r>
      <w:r w:rsidRPr="0095190C">
        <w:rPr>
          <w:rFonts w:ascii="Times New Roman" w:hAnsi="Times New Roman"/>
          <w:sz w:val="24"/>
          <w:szCs w:val="24"/>
        </w:rPr>
        <w:t xml:space="preserve"> образовательны</w:t>
      </w:r>
      <w:r>
        <w:rPr>
          <w:rFonts w:ascii="Times New Roman" w:hAnsi="Times New Roman"/>
          <w:sz w:val="24"/>
          <w:szCs w:val="24"/>
        </w:rPr>
        <w:t>х</w:t>
      </w:r>
      <w:r w:rsidRPr="0095190C">
        <w:rPr>
          <w:rFonts w:ascii="Times New Roman" w:hAnsi="Times New Roman"/>
          <w:sz w:val="24"/>
          <w:szCs w:val="24"/>
        </w:rPr>
        <w:t xml:space="preserve"> портал</w:t>
      </w:r>
      <w:r>
        <w:rPr>
          <w:rFonts w:ascii="Times New Roman" w:hAnsi="Times New Roman"/>
          <w:sz w:val="24"/>
          <w:szCs w:val="24"/>
        </w:rPr>
        <w:t>ов</w:t>
      </w:r>
      <w:r w:rsidR="00D70552" w:rsidRPr="0095190C">
        <w:rPr>
          <w:rFonts w:ascii="Times New Roman" w:hAnsi="Times New Roman"/>
          <w:sz w:val="24"/>
          <w:szCs w:val="24"/>
        </w:rPr>
        <w:t>?</w:t>
      </w:r>
    </w:p>
    <w:p w:rsidR="004278FB" w:rsidRPr="0095190C" w:rsidRDefault="004278FB" w:rsidP="004278FB">
      <w:pPr>
        <w:pStyle w:val="af0"/>
        <w:tabs>
          <w:tab w:val="left" w:pos="266"/>
        </w:tabs>
        <w:spacing w:after="0"/>
        <w:ind w:left="0" w:right="-143"/>
        <w:rPr>
          <w:b/>
          <w:color w:val="000000"/>
        </w:rPr>
      </w:pPr>
    </w:p>
    <w:p w:rsidR="007068AA" w:rsidRPr="0095190C" w:rsidRDefault="003421D4" w:rsidP="004278FB">
      <w:pPr>
        <w:pStyle w:val="af0"/>
        <w:tabs>
          <w:tab w:val="left" w:pos="266"/>
        </w:tabs>
        <w:spacing w:after="0"/>
        <w:ind w:left="0" w:right="-143"/>
        <w:rPr>
          <w:b/>
          <w:color w:val="000000"/>
        </w:rPr>
      </w:pPr>
      <w:r w:rsidRPr="0095190C">
        <w:rPr>
          <w:b/>
          <w:color w:val="000000"/>
        </w:rPr>
        <w:t>4.</w:t>
      </w:r>
      <w:r w:rsidR="004278FB" w:rsidRPr="0095190C">
        <w:rPr>
          <w:b/>
          <w:color w:val="000000"/>
        </w:rPr>
        <w:t>Список литературы и ссылки на Интернет-ресурсы, содержащие информацию по теме:</w:t>
      </w:r>
    </w:p>
    <w:p w:rsidR="000B66E4" w:rsidRPr="0095190C" w:rsidRDefault="000B66E4" w:rsidP="00D70552">
      <w:pPr>
        <w:numPr>
          <w:ilvl w:val="1"/>
          <w:numId w:val="34"/>
        </w:numPr>
        <w:tabs>
          <w:tab w:val="clear" w:pos="1440"/>
          <w:tab w:val="left" w:pos="315"/>
        </w:tabs>
        <w:spacing w:after="0" w:line="240" w:lineRule="auto"/>
        <w:ind w:left="0" w:hanging="8"/>
        <w:rPr>
          <w:rFonts w:ascii="Times New Roman" w:hAnsi="Times New Roman"/>
          <w:sz w:val="24"/>
          <w:szCs w:val="24"/>
        </w:rPr>
      </w:pPr>
      <w:r w:rsidRPr="004C488C">
        <w:rPr>
          <w:rFonts w:ascii="Times New Roman" w:hAnsi="Times New Roman"/>
          <w:sz w:val="24"/>
          <w:szCs w:val="24"/>
        </w:rPr>
        <w:t>http://www.dpi-ngtu.ru/bibl/info-spravka.html</w:t>
      </w:r>
      <w:r w:rsidRPr="0095190C">
        <w:rPr>
          <w:rFonts w:ascii="Times New Roman" w:hAnsi="Times New Roman"/>
          <w:sz w:val="24"/>
          <w:szCs w:val="24"/>
        </w:rPr>
        <w:t xml:space="preserve"> сайт Информационно-справочный навигатор</w:t>
      </w:r>
    </w:p>
    <w:p w:rsidR="000B66E4" w:rsidRPr="0095190C" w:rsidRDefault="000B66E4" w:rsidP="00D70552">
      <w:pPr>
        <w:numPr>
          <w:ilvl w:val="1"/>
          <w:numId w:val="34"/>
        </w:numPr>
        <w:tabs>
          <w:tab w:val="clear" w:pos="1440"/>
          <w:tab w:val="left" w:pos="315"/>
        </w:tabs>
        <w:spacing w:after="0" w:line="240" w:lineRule="auto"/>
        <w:ind w:left="0" w:hanging="8"/>
        <w:rPr>
          <w:rFonts w:ascii="Times New Roman" w:hAnsi="Times New Roman"/>
          <w:sz w:val="24"/>
          <w:szCs w:val="24"/>
        </w:rPr>
      </w:pPr>
      <w:r w:rsidRPr="004C488C">
        <w:rPr>
          <w:rFonts w:ascii="Times New Roman" w:hAnsi="Times New Roman"/>
          <w:sz w:val="24"/>
          <w:szCs w:val="24"/>
        </w:rPr>
        <w:t>http://www.edu.ru/db/portal/sites/portal_page.htm</w:t>
      </w:r>
      <w:r w:rsidRPr="0095190C">
        <w:rPr>
          <w:rFonts w:ascii="Times New Roman" w:hAnsi="Times New Roman"/>
          <w:sz w:val="24"/>
          <w:szCs w:val="24"/>
        </w:rPr>
        <w:t xml:space="preserve"> сайт Российское образование Федеральный портал</w:t>
      </w:r>
    </w:p>
    <w:p w:rsidR="00D70552" w:rsidRPr="0095190C" w:rsidRDefault="00D70552" w:rsidP="00D70552">
      <w:pPr>
        <w:numPr>
          <w:ilvl w:val="1"/>
          <w:numId w:val="34"/>
        </w:numPr>
        <w:tabs>
          <w:tab w:val="clear" w:pos="1440"/>
          <w:tab w:val="left" w:pos="315"/>
        </w:tabs>
        <w:spacing w:after="0" w:line="240" w:lineRule="auto"/>
        <w:ind w:left="0" w:hanging="8"/>
        <w:rPr>
          <w:rFonts w:ascii="Times New Roman" w:hAnsi="Times New Roman"/>
          <w:sz w:val="24"/>
          <w:szCs w:val="24"/>
        </w:rPr>
      </w:pPr>
      <w:r w:rsidRPr="0095190C">
        <w:rPr>
          <w:rFonts w:ascii="Times New Roman" w:hAnsi="Times New Roman"/>
          <w:sz w:val="24"/>
          <w:szCs w:val="24"/>
        </w:rPr>
        <w:t>Информатика и ИКТ: учебник для начального и среднего профессионального образования. Цветкова Н.С., Великович Л.С. – Академия, 2011 г.</w:t>
      </w:r>
      <w:r w:rsidR="003D1EB3" w:rsidRPr="0095190C">
        <w:rPr>
          <w:rFonts w:ascii="Times New Roman" w:hAnsi="Times New Roman"/>
          <w:sz w:val="24"/>
          <w:szCs w:val="24"/>
        </w:rPr>
        <w:t xml:space="preserve"> С. 307-323</w:t>
      </w:r>
    </w:p>
    <w:p w:rsidR="00D70552" w:rsidRPr="0095190C" w:rsidRDefault="00D70552" w:rsidP="00D7055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278FB" w:rsidRPr="0095190C" w:rsidRDefault="004278FB" w:rsidP="004278FB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95190C">
        <w:rPr>
          <w:rFonts w:ascii="Times New Roman" w:hAnsi="Times New Roman"/>
          <w:b/>
          <w:sz w:val="24"/>
          <w:szCs w:val="24"/>
        </w:rPr>
        <w:t>Критерий оценивания выполненных практических заданий</w:t>
      </w:r>
    </w:p>
    <w:p w:rsidR="004278FB" w:rsidRPr="0095190C" w:rsidRDefault="004278FB" w:rsidP="004278F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5190C">
        <w:rPr>
          <w:rFonts w:ascii="Times New Roman" w:hAnsi="Times New Roman"/>
          <w:sz w:val="24"/>
          <w:szCs w:val="24"/>
        </w:rPr>
        <w:t>Кажд</w:t>
      </w:r>
      <w:r w:rsidR="008C2388" w:rsidRPr="0095190C">
        <w:rPr>
          <w:rFonts w:ascii="Times New Roman" w:hAnsi="Times New Roman"/>
          <w:sz w:val="24"/>
          <w:szCs w:val="24"/>
        </w:rPr>
        <w:t>ое</w:t>
      </w:r>
      <w:r w:rsidRPr="0095190C">
        <w:rPr>
          <w:rFonts w:ascii="Times New Roman" w:hAnsi="Times New Roman"/>
          <w:sz w:val="24"/>
          <w:szCs w:val="24"/>
        </w:rPr>
        <w:t xml:space="preserve"> зада</w:t>
      </w:r>
      <w:r w:rsidR="008C2388" w:rsidRPr="0095190C">
        <w:rPr>
          <w:rFonts w:ascii="Times New Roman" w:hAnsi="Times New Roman"/>
          <w:sz w:val="24"/>
          <w:szCs w:val="24"/>
        </w:rPr>
        <w:t>ни</w:t>
      </w:r>
      <w:r w:rsidR="008B70A1" w:rsidRPr="0095190C">
        <w:rPr>
          <w:rFonts w:ascii="Times New Roman" w:hAnsi="Times New Roman"/>
          <w:sz w:val="24"/>
          <w:szCs w:val="24"/>
        </w:rPr>
        <w:t>е</w:t>
      </w:r>
      <w:r w:rsidRPr="0095190C">
        <w:rPr>
          <w:rFonts w:ascii="Times New Roman" w:hAnsi="Times New Roman"/>
          <w:sz w:val="24"/>
          <w:szCs w:val="24"/>
        </w:rPr>
        <w:t xml:space="preserve"> оценивается в 5 баллов (максимально), в соответствии с требованиями </w:t>
      </w:r>
    </w:p>
    <w:p w:rsidR="004278FB" w:rsidRPr="0095190C" w:rsidRDefault="004278FB" w:rsidP="004278F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5190C">
        <w:rPr>
          <w:rFonts w:ascii="Times New Roman" w:hAnsi="Times New Roman"/>
          <w:sz w:val="24"/>
          <w:szCs w:val="24"/>
        </w:rPr>
        <w:t>Общая оценка выводится по сумме баллов за каждую решенную задачу (5*</w:t>
      </w:r>
      <w:r w:rsidR="00590B01">
        <w:rPr>
          <w:rFonts w:ascii="Times New Roman" w:hAnsi="Times New Roman"/>
          <w:sz w:val="24"/>
          <w:szCs w:val="24"/>
        </w:rPr>
        <w:t>4=20</w:t>
      </w:r>
      <w:r w:rsidRPr="0095190C">
        <w:rPr>
          <w:rFonts w:ascii="Times New Roman" w:hAnsi="Times New Roman"/>
          <w:sz w:val="24"/>
          <w:szCs w:val="24"/>
        </w:rPr>
        <w:t xml:space="preserve"> баллов)</w:t>
      </w:r>
    </w:p>
    <w:p w:rsidR="004278FB" w:rsidRPr="0095190C" w:rsidRDefault="004278FB" w:rsidP="004278F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5190C">
        <w:rPr>
          <w:rFonts w:ascii="Times New Roman" w:hAnsi="Times New Roman"/>
          <w:sz w:val="24"/>
          <w:szCs w:val="24"/>
        </w:rPr>
        <w:t>В общей сумме, выполненная практическая работа может быть оценена от 0 до 100% , и тогда оценка знаний студента будет такова:</w:t>
      </w:r>
    </w:p>
    <w:p w:rsidR="004278FB" w:rsidRPr="0095190C" w:rsidRDefault="004278FB" w:rsidP="004278F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5190C">
        <w:rPr>
          <w:rFonts w:ascii="Times New Roman" w:hAnsi="Times New Roman"/>
          <w:sz w:val="24"/>
          <w:szCs w:val="24"/>
        </w:rPr>
        <w:t>«отлично»                        -     86 – 100%,</w:t>
      </w:r>
    </w:p>
    <w:p w:rsidR="004278FB" w:rsidRPr="0095190C" w:rsidRDefault="004278FB" w:rsidP="004278F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5190C">
        <w:rPr>
          <w:rFonts w:ascii="Times New Roman" w:hAnsi="Times New Roman"/>
          <w:sz w:val="24"/>
          <w:szCs w:val="24"/>
        </w:rPr>
        <w:t>«хорошо»                          -    66 – 85%,</w:t>
      </w:r>
    </w:p>
    <w:p w:rsidR="004278FB" w:rsidRPr="0095190C" w:rsidRDefault="004278FB" w:rsidP="004278F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5190C">
        <w:rPr>
          <w:rFonts w:ascii="Times New Roman" w:hAnsi="Times New Roman"/>
          <w:sz w:val="24"/>
          <w:szCs w:val="24"/>
        </w:rPr>
        <w:t>«удовлетворительно»      -    45 – 65%,</w:t>
      </w:r>
    </w:p>
    <w:p w:rsidR="004278FB" w:rsidRPr="0095190C" w:rsidRDefault="004278FB" w:rsidP="004278F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5190C">
        <w:rPr>
          <w:rFonts w:ascii="Times New Roman" w:hAnsi="Times New Roman"/>
          <w:sz w:val="24"/>
          <w:szCs w:val="24"/>
        </w:rPr>
        <w:t>«неудовлетворительно»  -  менее 45%.</w:t>
      </w:r>
    </w:p>
    <w:p w:rsidR="00A53BE1" w:rsidRPr="0095190C" w:rsidRDefault="00A53BE1" w:rsidP="004278FB">
      <w:pPr>
        <w:shd w:val="clear" w:color="auto" w:fill="FFFFFF"/>
        <w:spacing w:after="0" w:line="240" w:lineRule="auto"/>
        <w:rPr>
          <w:rStyle w:val="2115pt"/>
          <w:color w:val="auto"/>
          <w:sz w:val="24"/>
          <w:szCs w:val="24"/>
        </w:rPr>
      </w:pPr>
    </w:p>
    <w:sectPr w:rsidR="00A53BE1" w:rsidRPr="0095190C" w:rsidSect="000B66E4">
      <w:headerReference w:type="default" r:id="rId38"/>
      <w:footerReference w:type="default" r:id="rId39"/>
      <w:pgSz w:w="11906" w:h="16838"/>
      <w:pgMar w:top="567" w:right="566" w:bottom="284" w:left="1276" w:header="0" w:footer="0" w:gutter="0"/>
      <w:cols w:space="720"/>
      <w:noEndnote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E3218" w:rsidRDefault="003E3218">
      <w:pPr>
        <w:spacing w:after="0" w:line="240" w:lineRule="auto"/>
      </w:pPr>
      <w:r>
        <w:separator/>
      </w:r>
    </w:p>
  </w:endnote>
  <w:endnote w:type="continuationSeparator" w:id="0">
    <w:p w:rsidR="003E3218" w:rsidRDefault="003E32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choolBookC">
    <w:altName w:val="Times New Roman"/>
    <w:panose1 w:val="00000000000000000000"/>
    <w:charset w:val="CC"/>
    <w:family w:val="roman"/>
    <w:notTrueType/>
    <w:pitch w:val="default"/>
    <w:sig w:usb0="00000203" w:usb1="00000000" w:usb2="00000000" w:usb3="00000000" w:csb0="00000005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6755" w:rsidRDefault="00676755">
    <w:pPr>
      <w:widowControl w:val="0"/>
      <w:autoSpaceDE w:val="0"/>
      <w:autoSpaceDN w:val="0"/>
      <w:adjustRightInd w:val="0"/>
      <w:spacing w:after="0" w:line="240" w:lineRule="auto"/>
      <w:rPr>
        <w:rFonts w:ascii="Times New Roman" w:hAnsi="Times New Roman"/>
        <w:sz w:val="2"/>
        <w:szCs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E3218" w:rsidRDefault="003E3218">
      <w:pPr>
        <w:spacing w:after="0" w:line="240" w:lineRule="auto"/>
      </w:pPr>
      <w:r>
        <w:separator/>
      </w:r>
    </w:p>
  </w:footnote>
  <w:footnote w:type="continuationSeparator" w:id="0">
    <w:p w:rsidR="003E3218" w:rsidRDefault="003E32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6755" w:rsidRDefault="00676755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E55829"/>
    <w:multiLevelType w:val="multilevel"/>
    <w:tmpl w:val="BCDA93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9510E92"/>
    <w:multiLevelType w:val="multilevel"/>
    <w:tmpl w:val="69F682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B560AB8"/>
    <w:multiLevelType w:val="multilevel"/>
    <w:tmpl w:val="E1285C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BD47C5B"/>
    <w:multiLevelType w:val="multilevel"/>
    <w:tmpl w:val="27065E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BFE2E42"/>
    <w:multiLevelType w:val="multilevel"/>
    <w:tmpl w:val="CA5241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0B76F7E"/>
    <w:multiLevelType w:val="multilevel"/>
    <w:tmpl w:val="0A8016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86864DA"/>
    <w:multiLevelType w:val="multilevel"/>
    <w:tmpl w:val="9F18EF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BBA3578"/>
    <w:multiLevelType w:val="multilevel"/>
    <w:tmpl w:val="126E50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5D27052"/>
    <w:multiLevelType w:val="multilevel"/>
    <w:tmpl w:val="8800E5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639717A"/>
    <w:multiLevelType w:val="multilevel"/>
    <w:tmpl w:val="4080C4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8F30F75"/>
    <w:multiLevelType w:val="multilevel"/>
    <w:tmpl w:val="3766AE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B0C6907"/>
    <w:multiLevelType w:val="multilevel"/>
    <w:tmpl w:val="FA0A14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DC97F89"/>
    <w:multiLevelType w:val="multilevel"/>
    <w:tmpl w:val="F6F471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214283A"/>
    <w:multiLevelType w:val="multilevel"/>
    <w:tmpl w:val="C97074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57905F6"/>
    <w:multiLevelType w:val="multilevel"/>
    <w:tmpl w:val="B31A94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62D7B25"/>
    <w:multiLevelType w:val="multilevel"/>
    <w:tmpl w:val="1CF2D8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B013967"/>
    <w:multiLevelType w:val="multilevel"/>
    <w:tmpl w:val="E47CEE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C343689"/>
    <w:multiLevelType w:val="multilevel"/>
    <w:tmpl w:val="E43462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D004C87"/>
    <w:multiLevelType w:val="multilevel"/>
    <w:tmpl w:val="50AA1E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DC30996"/>
    <w:multiLevelType w:val="multilevel"/>
    <w:tmpl w:val="F99A2C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9711664"/>
    <w:multiLevelType w:val="multilevel"/>
    <w:tmpl w:val="3D7E5A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E06491E"/>
    <w:multiLevelType w:val="multilevel"/>
    <w:tmpl w:val="A00087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EEE2010"/>
    <w:multiLevelType w:val="multilevel"/>
    <w:tmpl w:val="6B1CA6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5AE166A"/>
    <w:multiLevelType w:val="multilevel"/>
    <w:tmpl w:val="227C59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6A1785D"/>
    <w:multiLevelType w:val="multilevel"/>
    <w:tmpl w:val="D17C28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E017247"/>
    <w:multiLevelType w:val="multilevel"/>
    <w:tmpl w:val="A612A5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70036C69"/>
    <w:multiLevelType w:val="multilevel"/>
    <w:tmpl w:val="6E7CF7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71615C16"/>
    <w:multiLevelType w:val="multilevel"/>
    <w:tmpl w:val="1F8E03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71D30C2E"/>
    <w:multiLevelType w:val="multilevel"/>
    <w:tmpl w:val="1B12C0B4"/>
    <w:lvl w:ilvl="0">
      <w:start w:val="1"/>
      <w:numFmt w:val="bullet"/>
      <w:lvlText w:val=""/>
      <w:lvlJc w:val="left"/>
      <w:pPr>
        <w:tabs>
          <w:tab w:val="num" w:pos="360"/>
        </w:tabs>
        <w:ind w:left="680" w:firstLine="0"/>
      </w:pPr>
      <w:rPr>
        <w:rFonts w:ascii="Symbol" w:hAnsi="Symbol" w:hint="default"/>
        <w:color w:val="auto"/>
      </w:rPr>
    </w:lvl>
    <w:lvl w:ilvl="1">
      <w:start w:val="1"/>
      <w:numFmt w:val="bullet"/>
      <w:lvlText w:val=""/>
      <w:lvlJc w:val="left"/>
      <w:pPr>
        <w:tabs>
          <w:tab w:val="num" w:pos="1474"/>
        </w:tabs>
        <w:ind w:left="1134" w:firstLine="0"/>
      </w:pPr>
      <w:rPr>
        <w:rFonts w:ascii="Symbol" w:hAnsi="Symbol" w:hint="default"/>
        <w:color w:val="auto"/>
      </w:rPr>
    </w:lvl>
    <w:lvl w:ilvl="2">
      <w:start w:val="2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9">
    <w:nsid w:val="74EE1362"/>
    <w:multiLevelType w:val="multilevel"/>
    <w:tmpl w:val="A2DC70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609015A"/>
    <w:multiLevelType w:val="multilevel"/>
    <w:tmpl w:val="F592A6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77F70B93"/>
    <w:multiLevelType w:val="multilevel"/>
    <w:tmpl w:val="4DEEFE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7B2D2E58"/>
    <w:multiLevelType w:val="multilevel"/>
    <w:tmpl w:val="487413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CD66585"/>
    <w:multiLevelType w:val="multilevel"/>
    <w:tmpl w:val="B26EB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F9D0EB7"/>
    <w:multiLevelType w:val="multilevel"/>
    <w:tmpl w:val="74AC79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7FAF36C6"/>
    <w:multiLevelType w:val="multilevel"/>
    <w:tmpl w:val="1E0C07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6"/>
  </w:num>
  <w:num w:numId="2">
    <w:abstractNumId w:val="13"/>
  </w:num>
  <w:num w:numId="3">
    <w:abstractNumId w:val="30"/>
  </w:num>
  <w:num w:numId="4">
    <w:abstractNumId w:val="34"/>
  </w:num>
  <w:num w:numId="5">
    <w:abstractNumId w:val="23"/>
  </w:num>
  <w:num w:numId="6">
    <w:abstractNumId w:val="20"/>
  </w:num>
  <w:num w:numId="7">
    <w:abstractNumId w:val="24"/>
  </w:num>
  <w:num w:numId="8">
    <w:abstractNumId w:val="1"/>
  </w:num>
  <w:num w:numId="9">
    <w:abstractNumId w:val="21"/>
  </w:num>
  <w:num w:numId="10">
    <w:abstractNumId w:val="14"/>
  </w:num>
  <w:num w:numId="11">
    <w:abstractNumId w:val="17"/>
  </w:num>
  <w:num w:numId="12">
    <w:abstractNumId w:val="16"/>
  </w:num>
  <w:num w:numId="13">
    <w:abstractNumId w:val="9"/>
  </w:num>
  <w:num w:numId="14">
    <w:abstractNumId w:val="6"/>
  </w:num>
  <w:num w:numId="15">
    <w:abstractNumId w:val="11"/>
  </w:num>
  <w:num w:numId="16">
    <w:abstractNumId w:val="32"/>
  </w:num>
  <w:num w:numId="17">
    <w:abstractNumId w:val="15"/>
  </w:num>
  <w:num w:numId="18">
    <w:abstractNumId w:val="8"/>
  </w:num>
  <w:num w:numId="19">
    <w:abstractNumId w:val="27"/>
  </w:num>
  <w:num w:numId="20">
    <w:abstractNumId w:val="3"/>
  </w:num>
  <w:num w:numId="21">
    <w:abstractNumId w:val="2"/>
  </w:num>
  <w:num w:numId="22">
    <w:abstractNumId w:val="12"/>
  </w:num>
  <w:num w:numId="23">
    <w:abstractNumId w:val="0"/>
  </w:num>
  <w:num w:numId="24">
    <w:abstractNumId w:val="35"/>
  </w:num>
  <w:num w:numId="25">
    <w:abstractNumId w:val="31"/>
  </w:num>
  <w:num w:numId="26">
    <w:abstractNumId w:val="18"/>
  </w:num>
  <w:num w:numId="27">
    <w:abstractNumId w:val="10"/>
  </w:num>
  <w:num w:numId="28">
    <w:abstractNumId w:val="25"/>
  </w:num>
  <w:num w:numId="29">
    <w:abstractNumId w:val="5"/>
  </w:num>
  <w:num w:numId="30">
    <w:abstractNumId w:val="33"/>
  </w:num>
  <w:num w:numId="31">
    <w:abstractNumId w:val="4"/>
  </w:num>
  <w:num w:numId="32">
    <w:abstractNumId w:val="22"/>
  </w:num>
  <w:num w:numId="33">
    <w:abstractNumId w:val="19"/>
  </w:num>
  <w:num w:numId="34">
    <w:abstractNumId w:val="29"/>
  </w:num>
  <w:num w:numId="35">
    <w:abstractNumId w:val="28"/>
  </w:num>
  <w:num w:numId="36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bordersDoNotSurroundHeader/>
  <w:bordersDoNotSurroundFooter/>
  <w:proofState w:spelling="clean" w:grammar="clean"/>
  <w:defaultTabStop w:val="720"/>
  <w:drawingGridHorizontalSpacing w:val="110"/>
  <w:drawingGridVerticalSpacing w:val="120"/>
  <w:displayHorizontalDrawingGridEvery w:val="0"/>
  <w:displayVerticalDrawingGridEvery w:val="3"/>
  <w:doNotShadeFormData/>
  <w:characterSpacingControl w:val="compressPunctuation"/>
  <w:savePreviewPicture/>
  <w:doNotValidateAgainstSchema/>
  <w:doNotDemarcateInvalidXml/>
  <w:hdrShapeDefaults>
    <o:shapedefaults v:ext="edit" spidmax="5529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</w:compat>
  <w:rsids>
    <w:rsidRoot w:val="00AD3F6E"/>
    <w:rsid w:val="000223F2"/>
    <w:rsid w:val="00066790"/>
    <w:rsid w:val="00092665"/>
    <w:rsid w:val="000965F2"/>
    <w:rsid w:val="000A2C74"/>
    <w:rsid w:val="000A6B77"/>
    <w:rsid w:val="000B66E4"/>
    <w:rsid w:val="000D2913"/>
    <w:rsid w:val="000E44E9"/>
    <w:rsid w:val="000F517C"/>
    <w:rsid w:val="00105F06"/>
    <w:rsid w:val="00115331"/>
    <w:rsid w:val="00142501"/>
    <w:rsid w:val="00157B0A"/>
    <w:rsid w:val="00163DB3"/>
    <w:rsid w:val="0016534B"/>
    <w:rsid w:val="00172433"/>
    <w:rsid w:val="001A3003"/>
    <w:rsid w:val="001C0200"/>
    <w:rsid w:val="001C3906"/>
    <w:rsid w:val="001F4E03"/>
    <w:rsid w:val="00213E25"/>
    <w:rsid w:val="002617D2"/>
    <w:rsid w:val="00277A87"/>
    <w:rsid w:val="002B3351"/>
    <w:rsid w:val="002B3589"/>
    <w:rsid w:val="002E3456"/>
    <w:rsid w:val="002F3F58"/>
    <w:rsid w:val="00310479"/>
    <w:rsid w:val="0032443D"/>
    <w:rsid w:val="003421D4"/>
    <w:rsid w:val="003760B5"/>
    <w:rsid w:val="00395BFF"/>
    <w:rsid w:val="003B0BFB"/>
    <w:rsid w:val="003B327A"/>
    <w:rsid w:val="003C1D5A"/>
    <w:rsid w:val="003D1EB3"/>
    <w:rsid w:val="003E3218"/>
    <w:rsid w:val="003F00B9"/>
    <w:rsid w:val="00404977"/>
    <w:rsid w:val="00413C02"/>
    <w:rsid w:val="00422442"/>
    <w:rsid w:val="004278FB"/>
    <w:rsid w:val="00475F13"/>
    <w:rsid w:val="00481B81"/>
    <w:rsid w:val="00482D00"/>
    <w:rsid w:val="00485676"/>
    <w:rsid w:val="00493F20"/>
    <w:rsid w:val="004A1175"/>
    <w:rsid w:val="004C488C"/>
    <w:rsid w:val="004E050C"/>
    <w:rsid w:val="004E3E87"/>
    <w:rsid w:val="00507D2E"/>
    <w:rsid w:val="00510063"/>
    <w:rsid w:val="005557AE"/>
    <w:rsid w:val="00556FE5"/>
    <w:rsid w:val="00590B01"/>
    <w:rsid w:val="005925D7"/>
    <w:rsid w:val="005F18CA"/>
    <w:rsid w:val="00614805"/>
    <w:rsid w:val="00676755"/>
    <w:rsid w:val="00682A9F"/>
    <w:rsid w:val="00693ACC"/>
    <w:rsid w:val="00694DDB"/>
    <w:rsid w:val="006B6911"/>
    <w:rsid w:val="007068AA"/>
    <w:rsid w:val="007109EB"/>
    <w:rsid w:val="007412A7"/>
    <w:rsid w:val="00755467"/>
    <w:rsid w:val="007C1ADB"/>
    <w:rsid w:val="007E153C"/>
    <w:rsid w:val="00802041"/>
    <w:rsid w:val="00806FA1"/>
    <w:rsid w:val="00825C6D"/>
    <w:rsid w:val="008B0DE1"/>
    <w:rsid w:val="008B70A1"/>
    <w:rsid w:val="008C2388"/>
    <w:rsid w:val="008C3298"/>
    <w:rsid w:val="008C4A48"/>
    <w:rsid w:val="008E5F90"/>
    <w:rsid w:val="0095190C"/>
    <w:rsid w:val="00961767"/>
    <w:rsid w:val="009A5314"/>
    <w:rsid w:val="009E794F"/>
    <w:rsid w:val="00A241DA"/>
    <w:rsid w:val="00A463DD"/>
    <w:rsid w:val="00A53BE1"/>
    <w:rsid w:val="00AC1474"/>
    <w:rsid w:val="00AD22CA"/>
    <w:rsid w:val="00AD3F6E"/>
    <w:rsid w:val="00AF057C"/>
    <w:rsid w:val="00B01554"/>
    <w:rsid w:val="00BC6CDB"/>
    <w:rsid w:val="00BD24F8"/>
    <w:rsid w:val="00BE1A32"/>
    <w:rsid w:val="00BE2694"/>
    <w:rsid w:val="00BF69A5"/>
    <w:rsid w:val="00C53CDE"/>
    <w:rsid w:val="00C84A7E"/>
    <w:rsid w:val="00C85563"/>
    <w:rsid w:val="00CA5679"/>
    <w:rsid w:val="00CC3D79"/>
    <w:rsid w:val="00CC6861"/>
    <w:rsid w:val="00CC7E17"/>
    <w:rsid w:val="00CF4144"/>
    <w:rsid w:val="00CF5DA1"/>
    <w:rsid w:val="00D4175C"/>
    <w:rsid w:val="00D70552"/>
    <w:rsid w:val="00DE3F7B"/>
    <w:rsid w:val="00DE4679"/>
    <w:rsid w:val="00E11BD7"/>
    <w:rsid w:val="00E2104C"/>
    <w:rsid w:val="00E64361"/>
    <w:rsid w:val="00F310DA"/>
    <w:rsid w:val="00F322F2"/>
    <w:rsid w:val="00F40531"/>
    <w:rsid w:val="00F46F0C"/>
    <w:rsid w:val="00F51CA8"/>
    <w:rsid w:val="00F5600E"/>
    <w:rsid w:val="00F65E90"/>
    <w:rsid w:val="00F6690D"/>
    <w:rsid w:val="00F7522F"/>
    <w:rsid w:val="00F85A5B"/>
    <w:rsid w:val="00F95CB6"/>
    <w:rsid w:val="00FC45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52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uiPriority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2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2D00"/>
  </w:style>
  <w:style w:type="paragraph" w:styleId="1">
    <w:name w:val="heading 1"/>
    <w:basedOn w:val="a"/>
    <w:link w:val="10"/>
    <w:uiPriority w:val="9"/>
    <w:qFormat/>
    <w:locked/>
    <w:rsid w:val="000F517C"/>
    <w:pPr>
      <w:spacing w:before="100" w:beforeAutospacing="1" w:after="100" w:afterAutospacing="1" w:line="240" w:lineRule="auto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semiHidden/>
    <w:unhideWhenUsed/>
    <w:qFormat/>
    <w:locked/>
    <w:rsid w:val="00163DB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semiHidden/>
    <w:unhideWhenUsed/>
    <w:qFormat/>
    <w:locked/>
    <w:rsid w:val="002E345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semiHidden/>
    <w:unhideWhenUsed/>
    <w:qFormat/>
    <w:locked/>
    <w:rsid w:val="005925D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uiPriority w:val="99"/>
    <w:rsid w:val="00482D00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482D0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customStyle="1" w:styleId="ConsPlusTitle">
    <w:name w:val="ConsPlusTitle"/>
    <w:uiPriority w:val="99"/>
    <w:rsid w:val="00482D00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b/>
      <w:bCs/>
      <w:sz w:val="16"/>
      <w:szCs w:val="16"/>
    </w:rPr>
  </w:style>
  <w:style w:type="paragraph" w:customStyle="1" w:styleId="ConsPlusCell">
    <w:name w:val="ConsPlusCell"/>
    <w:uiPriority w:val="99"/>
    <w:rsid w:val="00482D00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styleId="a3">
    <w:name w:val="header"/>
    <w:basedOn w:val="a"/>
    <w:link w:val="a4"/>
    <w:uiPriority w:val="99"/>
    <w:rsid w:val="007412A7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482D00"/>
  </w:style>
  <w:style w:type="paragraph" w:styleId="a5">
    <w:name w:val="footer"/>
    <w:basedOn w:val="a"/>
    <w:link w:val="a6"/>
    <w:uiPriority w:val="99"/>
    <w:rsid w:val="007412A7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482D00"/>
  </w:style>
  <w:style w:type="character" w:styleId="a7">
    <w:name w:val="page number"/>
    <w:basedOn w:val="a0"/>
    <w:uiPriority w:val="99"/>
    <w:rsid w:val="007412A7"/>
    <w:rPr>
      <w:rFonts w:cs="Times New Roman"/>
    </w:rPr>
  </w:style>
  <w:style w:type="paragraph" w:styleId="a8">
    <w:name w:val="Balloon Text"/>
    <w:basedOn w:val="a"/>
    <w:link w:val="a9"/>
    <w:uiPriority w:val="99"/>
    <w:semiHidden/>
    <w:rsid w:val="007412A7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82D0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0F517C"/>
    <w:rPr>
      <w:rFonts w:ascii="Times New Roman" w:hAnsi="Times New Roman"/>
      <w:b/>
      <w:bCs/>
      <w:kern w:val="36"/>
      <w:sz w:val="48"/>
      <w:szCs w:val="48"/>
    </w:rPr>
  </w:style>
  <w:style w:type="paragraph" w:styleId="aa">
    <w:name w:val="Normal (Web)"/>
    <w:basedOn w:val="a"/>
    <w:uiPriority w:val="99"/>
    <w:unhideWhenUsed/>
    <w:rsid w:val="00D4175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a0"/>
    <w:rsid w:val="00D4175C"/>
  </w:style>
  <w:style w:type="character" w:styleId="ab">
    <w:name w:val="Hyperlink"/>
    <w:basedOn w:val="a0"/>
    <w:uiPriority w:val="99"/>
    <w:unhideWhenUsed/>
    <w:rsid w:val="00D4175C"/>
    <w:rPr>
      <w:color w:val="0000FF" w:themeColor="hyperlink"/>
      <w:u w:val="single"/>
    </w:rPr>
  </w:style>
  <w:style w:type="character" w:customStyle="1" w:styleId="hps">
    <w:name w:val="hps"/>
    <w:basedOn w:val="a0"/>
    <w:rsid w:val="00AF057C"/>
  </w:style>
  <w:style w:type="character" w:customStyle="1" w:styleId="2115pt">
    <w:name w:val="Основной текст (2) + 11;5 pt"/>
    <w:basedOn w:val="a0"/>
    <w:rsid w:val="000223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paragraph" w:customStyle="1" w:styleId="Pa94">
    <w:name w:val="Pa94"/>
    <w:basedOn w:val="a"/>
    <w:next w:val="a"/>
    <w:rsid w:val="00AD22CA"/>
    <w:pPr>
      <w:autoSpaceDE w:val="0"/>
      <w:autoSpaceDN w:val="0"/>
      <w:adjustRightInd w:val="0"/>
      <w:spacing w:after="0" w:line="201" w:lineRule="atLeast"/>
    </w:pPr>
    <w:rPr>
      <w:rFonts w:ascii="SchoolBookC" w:hAnsi="SchoolBookC"/>
      <w:sz w:val="24"/>
      <w:szCs w:val="24"/>
    </w:rPr>
  </w:style>
  <w:style w:type="character" w:styleId="ac">
    <w:name w:val="Strong"/>
    <w:basedOn w:val="a0"/>
    <w:uiPriority w:val="22"/>
    <w:qFormat/>
    <w:locked/>
    <w:rsid w:val="00105F06"/>
    <w:rPr>
      <w:b/>
      <w:bCs/>
    </w:rPr>
  </w:style>
  <w:style w:type="character" w:customStyle="1" w:styleId="30">
    <w:name w:val="Заголовок 3 Знак"/>
    <w:basedOn w:val="a0"/>
    <w:link w:val="3"/>
    <w:semiHidden/>
    <w:rsid w:val="002E3456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d">
    <w:name w:val="Emphasis"/>
    <w:basedOn w:val="a0"/>
    <w:uiPriority w:val="20"/>
    <w:qFormat/>
    <w:locked/>
    <w:rsid w:val="002E3456"/>
    <w:rPr>
      <w:i/>
      <w:iCs/>
    </w:rPr>
  </w:style>
  <w:style w:type="paragraph" w:styleId="ae">
    <w:name w:val="List Paragraph"/>
    <w:basedOn w:val="a"/>
    <w:uiPriority w:val="34"/>
    <w:qFormat/>
    <w:rsid w:val="002E3456"/>
    <w:pPr>
      <w:ind w:left="720"/>
      <w:contextualSpacing/>
    </w:pPr>
  </w:style>
  <w:style w:type="character" w:customStyle="1" w:styleId="40">
    <w:name w:val="Заголовок 4 Знак"/>
    <w:basedOn w:val="a0"/>
    <w:link w:val="4"/>
    <w:semiHidden/>
    <w:rsid w:val="005925D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af">
    <w:name w:val="FollowedHyperlink"/>
    <w:basedOn w:val="a0"/>
    <w:uiPriority w:val="99"/>
    <w:semiHidden/>
    <w:unhideWhenUsed/>
    <w:rsid w:val="000A2C74"/>
    <w:rPr>
      <w:color w:val="800080" w:themeColor="followedHyperlink"/>
      <w:u w:val="single"/>
    </w:rPr>
  </w:style>
  <w:style w:type="character" w:customStyle="1" w:styleId="20">
    <w:name w:val="Заголовок 2 Знак"/>
    <w:basedOn w:val="a0"/>
    <w:link w:val="2"/>
    <w:semiHidden/>
    <w:rsid w:val="00163DB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default">
    <w:name w:val="default"/>
    <w:basedOn w:val="a"/>
    <w:rsid w:val="009A531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f0">
    <w:name w:val="Body Text Indent"/>
    <w:basedOn w:val="a"/>
    <w:link w:val="af1"/>
    <w:rsid w:val="000E44E9"/>
    <w:pPr>
      <w:spacing w:after="120" w:line="240" w:lineRule="auto"/>
      <w:ind w:left="283"/>
    </w:pPr>
    <w:rPr>
      <w:rFonts w:ascii="Times New Roman" w:hAnsi="Times New Roman"/>
      <w:sz w:val="24"/>
      <w:szCs w:val="24"/>
    </w:rPr>
  </w:style>
  <w:style w:type="character" w:customStyle="1" w:styleId="af1">
    <w:name w:val="Основной текст с отступом Знак"/>
    <w:basedOn w:val="a0"/>
    <w:link w:val="af0"/>
    <w:rsid w:val="000E44E9"/>
    <w:rPr>
      <w:rFonts w:ascii="Times New Roman" w:hAnsi="Times New Roman"/>
      <w:sz w:val="24"/>
      <w:szCs w:val="24"/>
    </w:rPr>
  </w:style>
  <w:style w:type="character" w:customStyle="1" w:styleId="2113">
    <w:name w:val="Основной текст (2) + 113"/>
    <w:aliases w:val="5 pt5"/>
    <w:basedOn w:val="a0"/>
    <w:uiPriority w:val="99"/>
    <w:rsid w:val="000E44E9"/>
    <w:rPr>
      <w:rFonts w:ascii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 w:eastAsia="ru-RU"/>
    </w:rPr>
  </w:style>
  <w:style w:type="character" w:customStyle="1" w:styleId="greenurl">
    <w:name w:val="green_url"/>
    <w:basedOn w:val="a0"/>
    <w:rsid w:val="00755467"/>
  </w:style>
  <w:style w:type="paragraph" w:customStyle="1" w:styleId="source">
    <w:name w:val="source"/>
    <w:basedOn w:val="a"/>
    <w:rsid w:val="0040497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ext-info">
    <w:name w:val="ext-info"/>
    <w:basedOn w:val="a"/>
    <w:rsid w:val="0040497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19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73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0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00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3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225680">
          <w:marLeft w:val="-167"/>
          <w:marRight w:val="-167"/>
          <w:marTop w:val="0"/>
          <w:marBottom w:val="2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39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0933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94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4980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062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48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3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9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5053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322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63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067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291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583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25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54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32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243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91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088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304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9033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97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775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670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105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031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980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du.ru/index.php" TargetMode="External"/><Relationship Id="rId13" Type="http://schemas.openxmlformats.org/officeDocument/2006/relationships/hyperlink" Target="http://www.obrnadzor.gov.ru/" TargetMode="External"/><Relationship Id="rId18" Type="http://schemas.openxmlformats.org/officeDocument/2006/relationships/image" Target="media/image2.png"/><Relationship Id="rId26" Type="http://schemas.openxmlformats.org/officeDocument/2006/relationships/hyperlink" Target="http://window.edu.ru/resource/537/7537" TargetMode="External"/><Relationship Id="rId39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4.png"/><Relationship Id="rId34" Type="http://schemas.openxmlformats.org/officeDocument/2006/relationships/image" Target="media/image11.jpeg"/><Relationship Id="rId7" Type="http://schemas.openxmlformats.org/officeDocument/2006/relationships/hyperlink" Target="http://mon.gov.ru/work/" TargetMode="External"/><Relationship Id="rId12" Type="http://schemas.openxmlformats.org/officeDocument/2006/relationships/hyperlink" Target="http://www.ed.gov.ru/" TargetMode="External"/><Relationship Id="rId17" Type="http://schemas.openxmlformats.org/officeDocument/2006/relationships/image" Target="media/image1.png"/><Relationship Id="rId25" Type="http://schemas.openxmlformats.org/officeDocument/2006/relationships/hyperlink" Target="http://window.edu.ru/resource/616/23616" TargetMode="External"/><Relationship Id="rId33" Type="http://schemas.openxmlformats.org/officeDocument/2006/relationships/image" Target="media/image10.png"/><Relationship Id="rId38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yperlink" Target="http://www.portalnano.ru/" TargetMode="External"/><Relationship Id="rId20" Type="http://schemas.openxmlformats.org/officeDocument/2006/relationships/hyperlink" Target="http://www.edu.ru/index.php?page_id=34" TargetMode="External"/><Relationship Id="rId29" Type="http://schemas.openxmlformats.org/officeDocument/2006/relationships/hyperlink" Target="http://window.edu.ru/resource/719/36719" TargetMode="External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allbest.ru/" TargetMode="External"/><Relationship Id="rId24" Type="http://schemas.openxmlformats.org/officeDocument/2006/relationships/image" Target="media/image6.png"/><Relationship Id="rId32" Type="http://schemas.openxmlformats.org/officeDocument/2006/relationships/image" Target="media/image9.png"/><Relationship Id="rId37" Type="http://schemas.openxmlformats.org/officeDocument/2006/relationships/image" Target="media/image12.jpe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://www.biblioclub.ru/" TargetMode="External"/><Relationship Id="rId23" Type="http://schemas.openxmlformats.org/officeDocument/2006/relationships/hyperlink" Target="http://window.edu.ru/" TargetMode="External"/><Relationship Id="rId28" Type="http://schemas.openxmlformats.org/officeDocument/2006/relationships/hyperlink" Target="http://window.edu.ru/resource/977/23977" TargetMode="External"/><Relationship Id="rId36" Type="http://schemas.openxmlformats.org/officeDocument/2006/relationships/hyperlink" Target="http://www.rucont.ru/" TargetMode="External"/><Relationship Id="rId10" Type="http://schemas.openxmlformats.org/officeDocument/2006/relationships/hyperlink" Target="http://www.fepo.ru/" TargetMode="External"/><Relationship Id="rId19" Type="http://schemas.openxmlformats.org/officeDocument/2006/relationships/image" Target="media/image3.png"/><Relationship Id="rId31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hyperlink" Target="http://www.ege.edu.ru/" TargetMode="External"/><Relationship Id="rId14" Type="http://schemas.openxmlformats.org/officeDocument/2006/relationships/hyperlink" Target="http://www.rost.ru/projects/education/education_main.shtml" TargetMode="External"/><Relationship Id="rId22" Type="http://schemas.openxmlformats.org/officeDocument/2006/relationships/image" Target="media/image5.png"/><Relationship Id="rId27" Type="http://schemas.openxmlformats.org/officeDocument/2006/relationships/hyperlink" Target="http://delodobroe.h1.ru/info11.html" TargetMode="External"/><Relationship Id="rId30" Type="http://schemas.openxmlformats.org/officeDocument/2006/relationships/image" Target="media/image7.png"/><Relationship Id="rId35" Type="http://schemas.openxmlformats.org/officeDocument/2006/relationships/hyperlink" Target="http://www.iprbookshop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1494</Words>
  <Characters>8519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Приказ Минобрнауки России от 07.05.2014 N 475"Об утверждении федерального государственного образовательного стандарта среднего профессионального образования по специальности 43.02.11 Гостиничный сервис"(Зарегистрировано в Минюсте России 26.06.2014 N 32876</vt:lpstr>
    </vt:vector>
  </TitlesOfParts>
  <Company>RePack by SPecialiST</Company>
  <LinksUpToDate>false</LinksUpToDate>
  <CharactersWithSpaces>9994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Приказ Минобрнауки России от 07.05.2014 N 475"Об утверждении федерального государственного образовательного стандарта среднего профессионального образования по специальности 43.02.11 Гостиничный сервис"(Зарегистрировано в Минюсте России 26.06.2014 N 32876</dc:title>
  <dc:creator>ConsultantPlus</dc:creator>
  <cp:lastModifiedBy>ученик4</cp:lastModifiedBy>
  <cp:revision>2</cp:revision>
  <cp:lastPrinted>2017-01-14T15:34:00Z</cp:lastPrinted>
  <dcterms:created xsi:type="dcterms:W3CDTF">2020-05-14T08:04:00Z</dcterms:created>
  <dcterms:modified xsi:type="dcterms:W3CDTF">2020-05-14T08:04:00Z</dcterms:modified>
</cp:coreProperties>
</file>